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8271D" w14:textId="77777777" w:rsidR="0045304A" w:rsidRPr="001E1598" w:rsidRDefault="0045304A" w:rsidP="0045304A">
      <w:pPr>
        <w:pStyle w:val="PSOENIVEL1"/>
        <w:tabs>
          <w:tab w:val="clear" w:pos="360"/>
        </w:tabs>
        <w:spacing w:before="120" w:after="480"/>
        <w:ind w:left="357" w:firstLine="0"/>
        <w:jc w:val="center"/>
      </w:pPr>
      <w:bookmarkStart w:id="0" w:name="_Toc9332801"/>
      <w:r w:rsidRPr="001E1598">
        <w:t xml:space="preserve">Anexo </w:t>
      </w:r>
      <w:r w:rsidRPr="001E1598">
        <w:rPr>
          <w:lang w:val="pt-BR"/>
        </w:rPr>
        <w:t>B</w:t>
      </w:r>
      <w:r w:rsidRPr="001E1598">
        <w:t xml:space="preserve"> da CIRINSP 37-01/2021 – Formulário d</w:t>
      </w:r>
      <w:r w:rsidRPr="001E1598">
        <w:rPr>
          <w:lang w:val="pt-BR"/>
        </w:rPr>
        <w:t>e</w:t>
      </w:r>
      <w:r w:rsidRPr="001E1598">
        <w:t xml:space="preserve"> TPT</w:t>
      </w:r>
      <w:bookmarkEnd w:id="0"/>
    </w:p>
    <w:p w14:paraId="143178BA" w14:textId="77777777" w:rsidR="0045304A" w:rsidRPr="00A97720" w:rsidRDefault="0045304A" w:rsidP="0045304A">
      <w:pPr>
        <w:spacing w:before="7" w:after="480"/>
        <w:ind w:left="601" w:right="550"/>
        <w:jc w:val="center"/>
        <w:rPr>
          <w:b/>
        </w:rPr>
      </w:pPr>
      <w:r w:rsidRPr="00A97720">
        <w:rPr>
          <w:b/>
        </w:rPr>
        <w:t>INSTRUÇÕES PARA A REALIZAÇÃO DO TPT</w:t>
      </w:r>
    </w:p>
    <w:p w14:paraId="48F12E58" w14:textId="77777777" w:rsidR="0045304A" w:rsidRPr="00A97720" w:rsidRDefault="0045304A" w:rsidP="0045304A">
      <w:pPr>
        <w:pStyle w:val="Corpodetexto"/>
        <w:spacing w:after="360"/>
        <w:ind w:left="1327"/>
        <w:rPr>
          <w:szCs w:val="24"/>
        </w:rPr>
      </w:pPr>
      <w:r w:rsidRPr="00A97720">
        <w:rPr>
          <w:szCs w:val="24"/>
        </w:rPr>
        <w:t>Prezado companheiro,</w:t>
      </w:r>
    </w:p>
    <w:p w14:paraId="678BB757" w14:textId="77777777" w:rsidR="0045304A" w:rsidRPr="00A97720" w:rsidRDefault="0045304A" w:rsidP="0045304A">
      <w:pPr>
        <w:pStyle w:val="Corpodetexto"/>
        <w:spacing w:line="244" w:lineRule="auto"/>
        <w:ind w:left="621" w:right="563" w:firstLine="708"/>
        <w:jc w:val="both"/>
        <w:rPr>
          <w:szCs w:val="24"/>
        </w:rPr>
      </w:pPr>
      <w:r w:rsidRPr="00A97720">
        <w:rPr>
          <w:szCs w:val="24"/>
        </w:rPr>
        <w:t xml:space="preserve">Este Formulário do TPT apresenta um roteiro que tem por objetivo avaliar o candidato que foi aprovado no Curso do Processo de Inspeção de Segurança do Controle do Espaço Aéreo – Curso Prático (Curso ANS003), com vistas à sua habilitação como INPSCEA. </w:t>
      </w:r>
    </w:p>
    <w:p w14:paraId="7605687B" w14:textId="77777777" w:rsidR="0045304A" w:rsidRPr="00A97720" w:rsidRDefault="0045304A" w:rsidP="0045304A">
      <w:pPr>
        <w:pStyle w:val="Corpodetexto"/>
        <w:spacing w:line="244" w:lineRule="auto"/>
        <w:ind w:left="621" w:right="563" w:firstLine="708"/>
        <w:jc w:val="both"/>
        <w:rPr>
          <w:szCs w:val="24"/>
        </w:rPr>
      </w:pPr>
      <w:r w:rsidRPr="00A97720">
        <w:rPr>
          <w:szCs w:val="24"/>
        </w:rPr>
        <w:t>O formulário apresenta, propositalmente, redundâncias que buscam minimizar falhas de entendimento que possam comprometer aspectos julgados fundamentais para se caracterizar um técnico como capaz de realizar as tarefas de</w:t>
      </w:r>
      <w:r w:rsidRPr="00A97720">
        <w:rPr>
          <w:spacing w:val="-10"/>
          <w:szCs w:val="24"/>
        </w:rPr>
        <w:t xml:space="preserve"> </w:t>
      </w:r>
      <w:r w:rsidRPr="00A97720">
        <w:rPr>
          <w:szCs w:val="24"/>
        </w:rPr>
        <w:t>Inspetor.</w:t>
      </w:r>
    </w:p>
    <w:p w14:paraId="48863BC2" w14:textId="77777777" w:rsidR="0045304A" w:rsidRPr="00A97720" w:rsidRDefault="0045304A" w:rsidP="0045304A">
      <w:pPr>
        <w:pStyle w:val="Corpodetexto"/>
        <w:spacing w:line="244" w:lineRule="auto"/>
        <w:ind w:left="621" w:right="564" w:firstLine="707"/>
        <w:jc w:val="both"/>
        <w:rPr>
          <w:szCs w:val="24"/>
        </w:rPr>
      </w:pPr>
      <w:r w:rsidRPr="00A97720">
        <w:rPr>
          <w:szCs w:val="24"/>
        </w:rPr>
        <w:t>Ademais, estas instruções também têm por objetivo reduzir falhas de entendimento das diferentes partes do formulário, orientando e padronizando o seu preenchimento.</w:t>
      </w:r>
    </w:p>
    <w:p w14:paraId="60AF4BBB" w14:textId="77777777" w:rsidR="0045304A" w:rsidRPr="00A97720" w:rsidRDefault="0045304A" w:rsidP="0045304A">
      <w:pPr>
        <w:pStyle w:val="Corpodetexto"/>
        <w:spacing w:line="244" w:lineRule="auto"/>
        <w:ind w:left="621" w:right="564" w:firstLine="708"/>
        <w:jc w:val="both"/>
        <w:rPr>
          <w:szCs w:val="24"/>
        </w:rPr>
      </w:pPr>
      <w:r w:rsidRPr="00A97720">
        <w:rPr>
          <w:szCs w:val="24"/>
        </w:rPr>
        <w:t>Cabe ser salientado que as presentes instruções e o Formulário do TPT devem ser conhecidos pelo Avaliado e pelo Avaliador, que deverá expor ao Avaliado, ao final do TPT, seus comentários (</w:t>
      </w:r>
      <w:proofErr w:type="spellStart"/>
      <w:r w:rsidRPr="00A97720">
        <w:rPr>
          <w:i/>
          <w:szCs w:val="24"/>
        </w:rPr>
        <w:t>debriefing</w:t>
      </w:r>
      <w:proofErr w:type="spellEnd"/>
      <w:r w:rsidRPr="00A97720">
        <w:rPr>
          <w:szCs w:val="24"/>
        </w:rPr>
        <w:t>) e o posicionamento final sobre o seu</w:t>
      </w:r>
      <w:r w:rsidRPr="00A97720">
        <w:rPr>
          <w:spacing w:val="-1"/>
          <w:szCs w:val="24"/>
        </w:rPr>
        <w:t xml:space="preserve"> </w:t>
      </w:r>
      <w:r w:rsidRPr="00A97720">
        <w:rPr>
          <w:szCs w:val="24"/>
        </w:rPr>
        <w:t>desempenho.</w:t>
      </w:r>
    </w:p>
    <w:p w14:paraId="3FF91EFF" w14:textId="77777777" w:rsidR="0045304A" w:rsidRPr="00A97720" w:rsidRDefault="0045304A" w:rsidP="0045304A">
      <w:pPr>
        <w:pStyle w:val="Corpodetexto"/>
        <w:spacing w:after="360" w:line="245" w:lineRule="auto"/>
        <w:ind w:left="624" w:right="561" w:firstLine="709"/>
        <w:jc w:val="both"/>
        <w:rPr>
          <w:szCs w:val="24"/>
        </w:rPr>
      </w:pPr>
      <w:r w:rsidRPr="00A97720">
        <w:rPr>
          <w:szCs w:val="24"/>
        </w:rPr>
        <w:t>A aprovação no TPT é baseada nas recomendações do Avaliador, da Coordenação do TPT, exercida pelo Chefe da Seção de Instrução e Capacitação da ASOCEA, e da apreciação pelo Conselho de Inspetores.</w:t>
      </w:r>
    </w:p>
    <w:p w14:paraId="53270336" w14:textId="77777777" w:rsidR="0045304A" w:rsidRPr="00A97720" w:rsidRDefault="0045304A" w:rsidP="0045304A">
      <w:pPr>
        <w:pStyle w:val="Corpodetexto"/>
        <w:spacing w:before="240" w:after="480"/>
        <w:ind w:left="4253" w:firstLine="709"/>
        <w:rPr>
          <w:szCs w:val="24"/>
        </w:rPr>
      </w:pPr>
      <w:r w:rsidRPr="00A97720">
        <w:rPr>
          <w:szCs w:val="24"/>
        </w:rPr>
        <w:t>Seção de Instrução e Capacitação da ASOCEA</w:t>
      </w:r>
    </w:p>
    <w:p w14:paraId="1AB32202" w14:textId="77777777" w:rsidR="0045304A" w:rsidRPr="00A97720" w:rsidRDefault="0045304A" w:rsidP="0045304A">
      <w:pPr>
        <w:spacing w:before="1" w:after="360"/>
        <w:ind w:left="601" w:right="550"/>
        <w:rPr>
          <w:b/>
        </w:rPr>
      </w:pPr>
      <w:r w:rsidRPr="00A97720">
        <w:rPr>
          <w:b/>
          <w:u w:val="thick"/>
        </w:rPr>
        <w:t>Parte I – TREINAMENTO NO POSTO DE TRABALHO (TPT) CHECKLIST</w:t>
      </w:r>
    </w:p>
    <w:p w14:paraId="652C7613" w14:textId="77777777" w:rsidR="0045304A" w:rsidRPr="00A97720" w:rsidRDefault="0045304A" w:rsidP="0045304A">
      <w:pPr>
        <w:pStyle w:val="Corpodetexto"/>
        <w:spacing w:before="90" w:after="360" w:line="245" w:lineRule="auto"/>
        <w:ind w:left="624" w:right="573"/>
        <w:rPr>
          <w:szCs w:val="24"/>
        </w:rPr>
      </w:pPr>
      <w:r w:rsidRPr="00A97720">
        <w:rPr>
          <w:szCs w:val="24"/>
        </w:rPr>
        <w:t>Esta primeira parte do Formulário do TPT é de orientação ao Avaliador, que deverá apor seu “visto” ao lado de cada aspecto mencionado, após abordá-lo com o Avaliado.</w:t>
      </w:r>
    </w:p>
    <w:p w14:paraId="75BA9E73" w14:textId="77777777" w:rsidR="0045304A" w:rsidRPr="007623A2" w:rsidRDefault="0045304A" w:rsidP="0045304A">
      <w:pPr>
        <w:pStyle w:val="PargrafodaLista"/>
        <w:widowControl w:val="0"/>
        <w:numPr>
          <w:ilvl w:val="0"/>
          <w:numId w:val="3"/>
        </w:numPr>
        <w:tabs>
          <w:tab w:val="left" w:pos="284"/>
          <w:tab w:val="left" w:pos="567"/>
          <w:tab w:val="left" w:pos="2977"/>
        </w:tabs>
        <w:autoSpaceDE w:val="0"/>
        <w:autoSpaceDN w:val="0"/>
        <w:spacing w:before="8" w:after="360"/>
        <w:ind w:left="0" w:firstLine="0"/>
        <w:jc w:val="center"/>
        <w:rPr>
          <w:b/>
        </w:rPr>
      </w:pPr>
      <w:r w:rsidRPr="007623A2">
        <w:rPr>
          <w:b/>
          <w:u w:val="thick"/>
        </w:rPr>
        <w:t>Assuntos Administrativos Gerais do</w:t>
      </w:r>
      <w:r w:rsidRPr="007623A2">
        <w:rPr>
          <w:b/>
          <w:spacing w:val="-2"/>
          <w:u w:val="thick"/>
        </w:rPr>
        <w:t xml:space="preserve"> </w:t>
      </w:r>
      <w:r w:rsidRPr="007623A2">
        <w:rPr>
          <w:b/>
          <w:u w:val="thick"/>
        </w:rPr>
        <w:t>TPT</w:t>
      </w:r>
    </w:p>
    <w:p w14:paraId="135DA308" w14:textId="77777777" w:rsidR="0045304A" w:rsidRPr="00A97720" w:rsidRDefault="0045304A" w:rsidP="0045304A">
      <w:pPr>
        <w:pStyle w:val="PargrafodaLista"/>
        <w:widowControl w:val="0"/>
        <w:numPr>
          <w:ilvl w:val="0"/>
          <w:numId w:val="7"/>
        </w:numPr>
        <w:tabs>
          <w:tab w:val="left" w:pos="862"/>
        </w:tabs>
        <w:autoSpaceDE w:val="0"/>
        <w:autoSpaceDN w:val="0"/>
        <w:spacing w:before="98" w:after="120"/>
        <w:ind w:left="856" w:hanging="238"/>
        <w:jc w:val="both"/>
        <w:rPr>
          <w:b/>
        </w:rPr>
      </w:pPr>
      <w:r w:rsidRPr="00A97720">
        <w:rPr>
          <w:b/>
        </w:rPr>
        <w:t>Explicação geral sobre a condução do</w:t>
      </w:r>
      <w:r w:rsidRPr="00A97720">
        <w:rPr>
          <w:b/>
          <w:spacing w:val="-2"/>
        </w:rPr>
        <w:t xml:space="preserve"> </w:t>
      </w:r>
      <w:r w:rsidRPr="00A97720">
        <w:rPr>
          <w:b/>
        </w:rPr>
        <w:t>TPT</w:t>
      </w:r>
    </w:p>
    <w:p w14:paraId="0A442A20" w14:textId="77777777" w:rsidR="0045304A" w:rsidRPr="00A97720" w:rsidRDefault="0045304A" w:rsidP="0045304A">
      <w:pPr>
        <w:pStyle w:val="Corpodetexto"/>
        <w:spacing w:before="3" w:line="244" w:lineRule="auto"/>
        <w:ind w:left="981" w:right="563"/>
        <w:jc w:val="both"/>
        <w:rPr>
          <w:szCs w:val="24"/>
        </w:rPr>
      </w:pPr>
      <w:r w:rsidRPr="00A97720">
        <w:rPr>
          <w:szCs w:val="24"/>
        </w:rPr>
        <w:t>O Avaliador deverá informar ao Avaliado que seu desempenho no treinamento estará sendo observado com vistas ao preenchimento do formulário do TPT.</w:t>
      </w:r>
    </w:p>
    <w:p w14:paraId="7410B449" w14:textId="77777777" w:rsidR="0045304A" w:rsidRPr="00A97720" w:rsidRDefault="0045304A" w:rsidP="0045304A">
      <w:pPr>
        <w:pStyle w:val="Corpodetexto"/>
        <w:spacing w:line="244" w:lineRule="auto"/>
        <w:ind w:left="981" w:right="563"/>
        <w:jc w:val="both"/>
        <w:rPr>
          <w:szCs w:val="24"/>
        </w:rPr>
      </w:pPr>
      <w:r w:rsidRPr="00A97720">
        <w:rPr>
          <w:szCs w:val="24"/>
        </w:rPr>
        <w:t>As respostas às perguntas do formulário dependem da observação da expertise e da habilidade do Avaliado, requerendo a comprovação mediante a realização de tarefas específicas que serão atribuídas pelo Avaliador no transcorrer da Inspeção Local.</w:t>
      </w:r>
    </w:p>
    <w:p w14:paraId="3FE14A3B" w14:textId="77777777" w:rsidR="0045304A" w:rsidRPr="00A97720" w:rsidRDefault="0045304A" w:rsidP="0045304A">
      <w:pPr>
        <w:pStyle w:val="Corpodetexto"/>
        <w:spacing w:line="244" w:lineRule="auto"/>
        <w:ind w:left="981" w:right="563"/>
        <w:jc w:val="both"/>
        <w:rPr>
          <w:szCs w:val="24"/>
        </w:rPr>
      </w:pPr>
      <w:r w:rsidRPr="00A97720">
        <w:rPr>
          <w:szCs w:val="24"/>
        </w:rPr>
        <w:t>Especialmente, nos contatos com as contrapartes da organização inspecionada, a atuação do Avaliado será supervisionada pelo Avaliador. Entretanto, o Avaliador deverá orientar o Avaliado sem descuidar-se dos objetivos da inspeção, de verificar o desempenho e a conformidade normativa da organização inspecionada.</w:t>
      </w:r>
    </w:p>
    <w:p w14:paraId="40E9A10F" w14:textId="77777777" w:rsidR="0045304A" w:rsidRPr="00A97720" w:rsidRDefault="0045304A" w:rsidP="0045304A">
      <w:pPr>
        <w:pStyle w:val="Corpodetexto"/>
        <w:spacing w:after="240" w:line="245" w:lineRule="auto"/>
        <w:ind w:left="981" w:right="561"/>
        <w:jc w:val="both"/>
        <w:rPr>
          <w:szCs w:val="24"/>
        </w:rPr>
      </w:pPr>
      <w:r w:rsidRPr="00A97720">
        <w:rPr>
          <w:szCs w:val="24"/>
        </w:rPr>
        <w:t>Por outro lado, o Avaliado deverá estar totalmente atento às orientações do seu Avaliador no TPT e aproveitar a inspeção para assimilar o máximo de informações e dirimir todas as dúvidas eventualmente existentes.</w:t>
      </w:r>
    </w:p>
    <w:p w14:paraId="5DD49E4E" w14:textId="77777777" w:rsidR="0045304A" w:rsidRPr="007623A2" w:rsidRDefault="0045304A" w:rsidP="0045304A">
      <w:pPr>
        <w:pStyle w:val="PSOENIVEL1"/>
        <w:numPr>
          <w:ilvl w:val="0"/>
          <w:numId w:val="7"/>
        </w:numPr>
        <w:spacing w:after="120"/>
        <w:ind w:left="862" w:hanging="238"/>
        <w:rPr>
          <w:rStyle w:val="Forte"/>
          <w:b/>
          <w:bCs/>
        </w:rPr>
      </w:pPr>
      <w:r w:rsidRPr="007623A2">
        <w:rPr>
          <w:rStyle w:val="Forte"/>
        </w:rPr>
        <w:t>Acesso às informações – utilização de “Websites”</w:t>
      </w:r>
    </w:p>
    <w:p w14:paraId="40C9F8B8" w14:textId="77777777" w:rsidR="0045304A" w:rsidRPr="00A97720" w:rsidRDefault="0045304A" w:rsidP="0045304A">
      <w:pPr>
        <w:pStyle w:val="Corpodetexto"/>
        <w:spacing w:before="2" w:line="244" w:lineRule="auto"/>
        <w:ind w:left="981" w:right="564"/>
        <w:jc w:val="both"/>
        <w:rPr>
          <w:szCs w:val="24"/>
        </w:rPr>
      </w:pPr>
      <w:r w:rsidRPr="00A97720">
        <w:rPr>
          <w:szCs w:val="24"/>
        </w:rPr>
        <w:t>O Avaliador deverá discorrer sobre os meios pelos quais obteve as informações, modelos e outros documentos para a realização de</w:t>
      </w:r>
      <w:r w:rsidRPr="00A97720">
        <w:rPr>
          <w:spacing w:val="-6"/>
          <w:szCs w:val="24"/>
        </w:rPr>
        <w:t xml:space="preserve"> </w:t>
      </w:r>
      <w:r w:rsidRPr="00A97720">
        <w:rPr>
          <w:szCs w:val="24"/>
        </w:rPr>
        <w:t>inspeção.</w:t>
      </w:r>
    </w:p>
    <w:p w14:paraId="1F577147" w14:textId="77777777" w:rsidR="0045304A" w:rsidRDefault="0045304A" w:rsidP="0045304A">
      <w:pPr>
        <w:pStyle w:val="Corpodetexto"/>
        <w:spacing w:before="90" w:after="240" w:line="245" w:lineRule="auto"/>
        <w:ind w:left="981" w:right="561"/>
        <w:jc w:val="both"/>
        <w:rPr>
          <w:szCs w:val="24"/>
        </w:rPr>
      </w:pPr>
      <w:r w:rsidRPr="00A97720">
        <w:rPr>
          <w:szCs w:val="24"/>
        </w:rPr>
        <w:t>O Avaliador deverá assegurar-se de que o Avaliado compreenda como terá acesso às informações necessárias para a realização da Inspeção, bem como sua responsabilidade de não agir passivamente, buscando junto à ASOCEA e através de quaisquer outras fontes coletar tudo que puder ser pertinente para emprego na avaliação da organização inspecionada.</w:t>
      </w:r>
    </w:p>
    <w:p w14:paraId="78A180BD" w14:textId="77777777" w:rsidR="0045304A" w:rsidRDefault="0045304A" w:rsidP="0045304A">
      <w:pPr>
        <w:rPr>
          <w:sz w:val="20"/>
          <w:lang w:val="x-none" w:eastAsia="x-none"/>
        </w:rPr>
      </w:pPr>
      <w:r>
        <w:br w:type="page"/>
      </w:r>
    </w:p>
    <w:p w14:paraId="66D4CB98" w14:textId="77777777" w:rsidR="0045304A" w:rsidRPr="001E1598" w:rsidRDefault="0045304A" w:rsidP="0045304A">
      <w:pPr>
        <w:pStyle w:val="PSOENIVEL1"/>
        <w:tabs>
          <w:tab w:val="clear" w:pos="360"/>
        </w:tabs>
        <w:spacing w:before="120" w:after="480"/>
        <w:ind w:left="62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p w14:paraId="0C9366A8" w14:textId="77777777" w:rsidR="0045304A" w:rsidRPr="00A97720" w:rsidRDefault="0045304A" w:rsidP="0045304A">
      <w:pPr>
        <w:pStyle w:val="PSOENIVEL1"/>
        <w:numPr>
          <w:ilvl w:val="0"/>
          <w:numId w:val="7"/>
        </w:numPr>
      </w:pPr>
      <w:r w:rsidRPr="00A97720">
        <w:t>Rever o conteúdo da Missão e as ferramentas utilizadas pelo</w:t>
      </w:r>
      <w:r w:rsidRPr="00A97720">
        <w:rPr>
          <w:spacing w:val="-5"/>
        </w:rPr>
        <w:t xml:space="preserve"> </w:t>
      </w:r>
      <w:r w:rsidRPr="00A97720">
        <w:t>Inspetor</w:t>
      </w:r>
    </w:p>
    <w:p w14:paraId="0DD5E5BE" w14:textId="77777777" w:rsidR="0045304A" w:rsidRPr="00A97720" w:rsidRDefault="0045304A" w:rsidP="0045304A">
      <w:pPr>
        <w:pStyle w:val="Corpodetexto"/>
        <w:spacing w:before="2" w:line="244" w:lineRule="auto"/>
        <w:ind w:left="981" w:right="563"/>
        <w:jc w:val="both"/>
        <w:rPr>
          <w:szCs w:val="24"/>
        </w:rPr>
      </w:pPr>
      <w:r w:rsidRPr="00A97720">
        <w:rPr>
          <w:szCs w:val="24"/>
        </w:rPr>
        <w:t>Discorrer sobre o escopo da inspeção, seus componentes e respectivas áreas a serem avaliadas. Verificar junto ao Avaliado a consciência de que precisa estar de posse de cada uma das ferramentas que serão empregadas na Inspeção Local:</w:t>
      </w:r>
    </w:p>
    <w:p w14:paraId="61DB7207" w14:textId="77777777" w:rsidR="0045304A" w:rsidRPr="0093582E" w:rsidRDefault="0045304A" w:rsidP="0045304A">
      <w:pPr>
        <w:pStyle w:val="PargrafodaLista"/>
        <w:widowControl w:val="0"/>
        <w:numPr>
          <w:ilvl w:val="1"/>
          <w:numId w:val="7"/>
        </w:numPr>
        <w:tabs>
          <w:tab w:val="left" w:pos="1342"/>
        </w:tabs>
        <w:autoSpaceDE w:val="0"/>
        <w:autoSpaceDN w:val="0"/>
        <w:spacing w:line="244" w:lineRule="auto"/>
        <w:ind w:right="563"/>
        <w:rPr>
          <w:sz w:val="20"/>
          <w:szCs w:val="20"/>
        </w:rPr>
      </w:pPr>
      <w:r w:rsidRPr="0093582E">
        <w:rPr>
          <w:sz w:val="20"/>
          <w:szCs w:val="20"/>
        </w:rPr>
        <w:t>Modelos de apresentações sugeridas pela ASOCEA (coordenação inicial, abertura e encerramento da</w:t>
      </w:r>
      <w:r w:rsidRPr="0093582E">
        <w:rPr>
          <w:spacing w:val="-2"/>
          <w:sz w:val="20"/>
          <w:szCs w:val="20"/>
        </w:rPr>
        <w:t xml:space="preserve"> </w:t>
      </w:r>
      <w:r w:rsidRPr="0093582E">
        <w:rPr>
          <w:sz w:val="20"/>
          <w:szCs w:val="20"/>
        </w:rPr>
        <w:t>inspeção);</w:t>
      </w:r>
    </w:p>
    <w:p w14:paraId="3AB265BD" w14:textId="77777777" w:rsidR="0045304A" w:rsidRPr="0093582E" w:rsidRDefault="0045304A" w:rsidP="0045304A">
      <w:pPr>
        <w:pStyle w:val="PargrafodaLista"/>
        <w:widowControl w:val="0"/>
        <w:numPr>
          <w:ilvl w:val="1"/>
          <w:numId w:val="7"/>
        </w:numPr>
        <w:tabs>
          <w:tab w:val="left" w:pos="1342"/>
        </w:tabs>
        <w:autoSpaceDE w:val="0"/>
        <w:autoSpaceDN w:val="0"/>
        <w:spacing w:line="274" w:lineRule="exact"/>
        <w:ind w:hanging="361"/>
        <w:rPr>
          <w:sz w:val="20"/>
          <w:szCs w:val="20"/>
        </w:rPr>
      </w:pPr>
      <w:r w:rsidRPr="0093582E">
        <w:rPr>
          <w:sz w:val="20"/>
          <w:szCs w:val="20"/>
        </w:rPr>
        <w:t>Protocolo de</w:t>
      </w:r>
      <w:r w:rsidRPr="0093582E">
        <w:rPr>
          <w:spacing w:val="-2"/>
          <w:sz w:val="20"/>
          <w:szCs w:val="20"/>
        </w:rPr>
        <w:t xml:space="preserve"> </w:t>
      </w:r>
      <w:r w:rsidRPr="0093582E">
        <w:rPr>
          <w:sz w:val="20"/>
          <w:szCs w:val="20"/>
        </w:rPr>
        <w:t>Inspeção;</w:t>
      </w:r>
    </w:p>
    <w:p w14:paraId="68F5CC6A" w14:textId="77777777" w:rsidR="0045304A" w:rsidRPr="0093582E" w:rsidRDefault="0045304A" w:rsidP="0045304A">
      <w:pPr>
        <w:pStyle w:val="PargrafodaLista"/>
        <w:widowControl w:val="0"/>
        <w:numPr>
          <w:ilvl w:val="1"/>
          <w:numId w:val="7"/>
        </w:numPr>
        <w:tabs>
          <w:tab w:val="left" w:pos="1342"/>
        </w:tabs>
        <w:autoSpaceDE w:val="0"/>
        <w:autoSpaceDN w:val="0"/>
        <w:spacing w:before="4"/>
        <w:ind w:hanging="361"/>
        <w:rPr>
          <w:sz w:val="20"/>
          <w:szCs w:val="20"/>
        </w:rPr>
      </w:pPr>
      <w:r w:rsidRPr="0093582E">
        <w:rPr>
          <w:sz w:val="20"/>
          <w:szCs w:val="20"/>
        </w:rPr>
        <w:t>Modelo de Ficha de</w:t>
      </w:r>
      <w:r w:rsidRPr="0093582E">
        <w:rPr>
          <w:spacing w:val="-16"/>
          <w:sz w:val="20"/>
          <w:szCs w:val="20"/>
        </w:rPr>
        <w:t xml:space="preserve"> </w:t>
      </w:r>
      <w:r w:rsidRPr="0093582E">
        <w:rPr>
          <w:sz w:val="20"/>
          <w:szCs w:val="20"/>
        </w:rPr>
        <w:t>Não-Conformidade;</w:t>
      </w:r>
    </w:p>
    <w:p w14:paraId="38AFE6A9" w14:textId="77777777" w:rsidR="0045304A" w:rsidRPr="0093582E" w:rsidRDefault="0045304A" w:rsidP="0045304A">
      <w:pPr>
        <w:pStyle w:val="PargrafodaLista"/>
        <w:widowControl w:val="0"/>
        <w:numPr>
          <w:ilvl w:val="1"/>
          <w:numId w:val="7"/>
        </w:numPr>
        <w:tabs>
          <w:tab w:val="left" w:pos="1342"/>
        </w:tabs>
        <w:autoSpaceDE w:val="0"/>
        <w:autoSpaceDN w:val="0"/>
        <w:spacing w:before="7"/>
        <w:ind w:hanging="361"/>
        <w:rPr>
          <w:sz w:val="20"/>
          <w:szCs w:val="20"/>
        </w:rPr>
      </w:pPr>
      <w:r w:rsidRPr="0093582E">
        <w:rPr>
          <w:sz w:val="20"/>
          <w:szCs w:val="20"/>
        </w:rPr>
        <w:t>Modelo de Relato de possível infração;</w:t>
      </w:r>
      <w:r w:rsidRPr="0093582E">
        <w:rPr>
          <w:spacing w:val="-13"/>
          <w:sz w:val="20"/>
          <w:szCs w:val="20"/>
        </w:rPr>
        <w:t xml:space="preserve"> </w:t>
      </w:r>
      <w:r w:rsidRPr="0093582E">
        <w:rPr>
          <w:sz w:val="20"/>
          <w:szCs w:val="20"/>
        </w:rPr>
        <w:t>e</w:t>
      </w:r>
    </w:p>
    <w:p w14:paraId="4F30A74D" w14:textId="77777777" w:rsidR="0045304A" w:rsidRPr="007623A2" w:rsidRDefault="0045304A" w:rsidP="0045304A">
      <w:pPr>
        <w:pStyle w:val="PargrafodaLista"/>
        <w:widowControl w:val="0"/>
        <w:numPr>
          <w:ilvl w:val="1"/>
          <w:numId w:val="7"/>
        </w:numPr>
        <w:tabs>
          <w:tab w:val="left" w:pos="1342"/>
        </w:tabs>
        <w:autoSpaceDE w:val="0"/>
        <w:autoSpaceDN w:val="0"/>
        <w:spacing w:before="4" w:after="360"/>
        <w:ind w:left="1344" w:hanging="363"/>
      </w:pPr>
      <w:r w:rsidRPr="0093582E">
        <w:rPr>
          <w:sz w:val="20"/>
          <w:szCs w:val="20"/>
        </w:rPr>
        <w:t>Modelo de Ficha de Ação</w:t>
      </w:r>
      <w:r w:rsidRPr="007623A2">
        <w:rPr>
          <w:spacing w:val="-4"/>
          <w:sz w:val="20"/>
          <w:szCs w:val="20"/>
        </w:rPr>
        <w:t xml:space="preserve"> </w:t>
      </w:r>
      <w:r w:rsidRPr="0093582E">
        <w:rPr>
          <w:sz w:val="20"/>
          <w:szCs w:val="20"/>
        </w:rPr>
        <w:t>Corretiva.</w:t>
      </w:r>
    </w:p>
    <w:p w14:paraId="188F20DF" w14:textId="77777777" w:rsidR="0045304A" w:rsidRPr="007623A2" w:rsidRDefault="0045304A" w:rsidP="0045304A">
      <w:pPr>
        <w:pStyle w:val="PargrafodaLista"/>
        <w:widowControl w:val="0"/>
        <w:numPr>
          <w:ilvl w:val="0"/>
          <w:numId w:val="3"/>
        </w:numPr>
        <w:tabs>
          <w:tab w:val="left" w:pos="284"/>
          <w:tab w:val="left" w:pos="567"/>
          <w:tab w:val="left" w:pos="2977"/>
        </w:tabs>
        <w:autoSpaceDE w:val="0"/>
        <w:autoSpaceDN w:val="0"/>
        <w:spacing w:before="120" w:after="360"/>
        <w:ind w:left="0" w:firstLine="0"/>
        <w:jc w:val="center"/>
        <w:rPr>
          <w:b/>
        </w:rPr>
      </w:pPr>
      <w:r w:rsidRPr="007623A2">
        <w:rPr>
          <w:b/>
          <w:u w:val="thick"/>
        </w:rPr>
        <w:t>Sistema Informatizado de Vigilância – Sistema</w:t>
      </w:r>
      <w:r w:rsidRPr="007623A2">
        <w:rPr>
          <w:b/>
          <w:spacing w:val="-3"/>
          <w:u w:val="thick"/>
        </w:rPr>
        <w:t xml:space="preserve"> </w:t>
      </w:r>
      <w:r w:rsidRPr="007623A2">
        <w:rPr>
          <w:b/>
          <w:u w:val="thick"/>
        </w:rPr>
        <w:t>Vigilante</w:t>
      </w:r>
    </w:p>
    <w:p w14:paraId="45ECD411" w14:textId="77777777" w:rsidR="0045304A" w:rsidRPr="00A97720" w:rsidRDefault="0045304A" w:rsidP="0045304A">
      <w:pPr>
        <w:pStyle w:val="Corpodetexto"/>
        <w:spacing w:before="120" w:line="245" w:lineRule="auto"/>
        <w:ind w:left="624" w:right="561"/>
        <w:jc w:val="both"/>
        <w:rPr>
          <w:szCs w:val="24"/>
        </w:rPr>
      </w:pPr>
      <w:r w:rsidRPr="00A97720">
        <w:rPr>
          <w:szCs w:val="24"/>
        </w:rPr>
        <w:t>O Vigilante é o banco de dados dos resultados do processo de inspeção da ASOCEA, devendo ser dada total atenção nas informações nele inseridas. O sistema é a ferramenta eletrônica do inspetor para a execução da inspeção local. Os inspetores deverão preencher os Protocolos de Inspeção, as Fichas de Não Conformidades, as Fichas de Críticas e a de TPT (quando for o caso) por intermédio do Sistema Vigilante. Assim como, em caso de análise do PAC, os inspetores deverão validar, conforme aplicável, cada ação corretiva, também por meio do Sistema Vigilante. O Avaliador deve discorrer de forma detalhada sobre os itens 2a, 2b, 2c, 2d, 2e, 2f, 2g e 2h, a fim de assegurar a familiaridade do avaliado com o Vigilante.</w:t>
      </w:r>
    </w:p>
    <w:p w14:paraId="29906DD6" w14:textId="77777777" w:rsidR="0045304A" w:rsidRPr="007623A2" w:rsidRDefault="0045304A" w:rsidP="0045304A">
      <w:pPr>
        <w:pStyle w:val="PargrafodaLista"/>
        <w:widowControl w:val="0"/>
        <w:numPr>
          <w:ilvl w:val="0"/>
          <w:numId w:val="3"/>
        </w:numPr>
        <w:tabs>
          <w:tab w:val="left" w:pos="284"/>
          <w:tab w:val="left" w:pos="567"/>
          <w:tab w:val="left" w:pos="2977"/>
        </w:tabs>
        <w:autoSpaceDE w:val="0"/>
        <w:autoSpaceDN w:val="0"/>
        <w:spacing w:before="360" w:after="360"/>
        <w:ind w:left="0" w:firstLine="0"/>
        <w:jc w:val="center"/>
        <w:rPr>
          <w:b/>
        </w:rPr>
      </w:pPr>
      <w:r w:rsidRPr="007623A2">
        <w:rPr>
          <w:b/>
          <w:u w:val="thick"/>
        </w:rPr>
        <w:t>Questionário</w:t>
      </w:r>
    </w:p>
    <w:p w14:paraId="24D28688" w14:textId="77777777" w:rsidR="0045304A" w:rsidRPr="00A97720" w:rsidRDefault="0045304A" w:rsidP="0045304A">
      <w:pPr>
        <w:pStyle w:val="Corpodetexto"/>
        <w:spacing w:before="90" w:line="244" w:lineRule="auto"/>
        <w:ind w:left="621" w:right="563"/>
        <w:jc w:val="both"/>
        <w:rPr>
          <w:szCs w:val="24"/>
        </w:rPr>
      </w:pPr>
      <w:r w:rsidRPr="00A97720">
        <w:rPr>
          <w:szCs w:val="24"/>
        </w:rPr>
        <w:t>A Reunião de Coordenação Inicial, para orientação de toda a Equipe de Inspeção, já possui um escopo que cobre todos os assuntos deste tópico. O Avaliador deverá estar atento à retenção das informações transmitidas, por parte do Avaliado. Em sua maioria, trata-se de aspectos que já foram apresentados durante o Curso de Inspeção e sua reapresentação proporciona uma revisão dos pontos principais e uma atualização, em caso de alterações no</w:t>
      </w:r>
      <w:r w:rsidRPr="00A97720">
        <w:rPr>
          <w:spacing w:val="-14"/>
          <w:szCs w:val="24"/>
        </w:rPr>
        <w:t xml:space="preserve"> </w:t>
      </w:r>
      <w:r w:rsidRPr="00A97720">
        <w:rPr>
          <w:szCs w:val="24"/>
        </w:rPr>
        <w:t>processo.</w:t>
      </w:r>
    </w:p>
    <w:p w14:paraId="3B7FD670" w14:textId="77777777" w:rsidR="0045304A" w:rsidRPr="00A97720" w:rsidRDefault="0045304A" w:rsidP="0045304A">
      <w:pPr>
        <w:pStyle w:val="Corpodetexto"/>
        <w:spacing w:before="6"/>
        <w:rPr>
          <w:szCs w:val="24"/>
        </w:rPr>
      </w:pPr>
    </w:p>
    <w:p w14:paraId="32526805" w14:textId="77777777" w:rsidR="0045304A" w:rsidRPr="00A97720" w:rsidRDefault="0045304A" w:rsidP="0045304A">
      <w:pPr>
        <w:pStyle w:val="PSOEANEXOS"/>
        <w:numPr>
          <w:ilvl w:val="0"/>
          <w:numId w:val="8"/>
        </w:numPr>
        <w:jc w:val="left"/>
      </w:pPr>
      <w:r w:rsidRPr="00A97720">
        <w:t>Processo de</w:t>
      </w:r>
      <w:r w:rsidRPr="00A97720">
        <w:rPr>
          <w:spacing w:val="-2"/>
        </w:rPr>
        <w:t xml:space="preserve"> </w:t>
      </w:r>
      <w:r w:rsidRPr="00A97720">
        <w:t>Inspeção:</w:t>
      </w:r>
    </w:p>
    <w:p w14:paraId="1E6D5FC9" w14:textId="77777777" w:rsidR="0045304A" w:rsidRPr="00A97720" w:rsidRDefault="0045304A" w:rsidP="0045304A">
      <w:pPr>
        <w:pStyle w:val="PargrafodaLista"/>
        <w:widowControl w:val="0"/>
        <w:numPr>
          <w:ilvl w:val="1"/>
          <w:numId w:val="8"/>
        </w:numPr>
        <w:tabs>
          <w:tab w:val="left" w:pos="1481"/>
        </w:tabs>
        <w:autoSpaceDE w:val="0"/>
        <w:autoSpaceDN w:val="0"/>
        <w:spacing w:before="7"/>
        <w:ind w:left="1480"/>
        <w:jc w:val="both"/>
        <w:rPr>
          <w:b/>
        </w:rPr>
      </w:pPr>
      <w:r w:rsidRPr="00A97720">
        <w:rPr>
          <w:b/>
        </w:rPr>
        <w:t>Generalidades</w:t>
      </w:r>
    </w:p>
    <w:p w14:paraId="65005EEF" w14:textId="77777777" w:rsidR="0045304A" w:rsidRPr="00A97720" w:rsidRDefault="0045304A" w:rsidP="0045304A">
      <w:pPr>
        <w:pStyle w:val="Corpodetexto"/>
        <w:spacing w:before="2" w:line="244" w:lineRule="auto"/>
        <w:ind w:left="1341" w:right="563"/>
        <w:jc w:val="both"/>
        <w:rPr>
          <w:szCs w:val="24"/>
        </w:rPr>
      </w:pPr>
      <w:r w:rsidRPr="00A97720">
        <w:rPr>
          <w:szCs w:val="24"/>
        </w:rPr>
        <w:t>Inicia-se pelo conhecimento do amparo legal e regulamentar do processo de inspeção, desde a obrigação do Brasil como signatário da Convenção de Aviação Civil Internacional, passando pelas disposições do Código Brasileiro de Aeronáutica e das normas da ASOCEA.</w:t>
      </w:r>
    </w:p>
    <w:p w14:paraId="5A46EA83" w14:textId="77777777" w:rsidR="0045304A" w:rsidRPr="00A97720" w:rsidRDefault="0045304A" w:rsidP="0045304A">
      <w:pPr>
        <w:pStyle w:val="PargrafodaLista"/>
        <w:widowControl w:val="0"/>
        <w:numPr>
          <w:ilvl w:val="1"/>
          <w:numId w:val="8"/>
        </w:numPr>
        <w:tabs>
          <w:tab w:val="left" w:pos="1481"/>
        </w:tabs>
        <w:autoSpaceDE w:val="0"/>
        <w:autoSpaceDN w:val="0"/>
        <w:spacing w:before="7"/>
        <w:ind w:left="1480"/>
        <w:jc w:val="both"/>
        <w:rPr>
          <w:b/>
        </w:rPr>
      </w:pPr>
      <w:r w:rsidRPr="00A97720">
        <w:rPr>
          <w:b/>
        </w:rPr>
        <w:t>Planejamento</w:t>
      </w:r>
    </w:p>
    <w:p w14:paraId="6D9F8ECF" w14:textId="77777777" w:rsidR="0045304A" w:rsidRPr="00A97720" w:rsidRDefault="0045304A" w:rsidP="0045304A">
      <w:pPr>
        <w:pStyle w:val="Corpodetexto"/>
        <w:spacing w:before="2" w:line="244" w:lineRule="auto"/>
        <w:ind w:left="1341" w:right="563"/>
        <w:jc w:val="both"/>
        <w:rPr>
          <w:b/>
        </w:rPr>
      </w:pPr>
      <w:r w:rsidRPr="00A97720">
        <w:rPr>
          <w:szCs w:val="24"/>
        </w:rPr>
        <w:t xml:space="preserve">Deve ser enfatizada a importância da fase de </w:t>
      </w:r>
      <w:proofErr w:type="spellStart"/>
      <w:r w:rsidRPr="00A97720">
        <w:rPr>
          <w:szCs w:val="24"/>
        </w:rPr>
        <w:t>Pré</w:t>
      </w:r>
      <w:proofErr w:type="spellEnd"/>
      <w:r w:rsidRPr="00A97720">
        <w:rPr>
          <w:szCs w:val="24"/>
        </w:rPr>
        <w:t>-Inspeção, com a orientação dos INSPCEA para o preenchimento dos protocolos e o “upload” das evidências pela OI, além da preparação da Equipe de Inspeção para a avaliação da organização inspecionada. O Avaliado deverá estar ciente da importância dessa preparação e da necessidade de se planejar cada evento da fase de Inspeção Local, incluindo o cronograma das atividades dos INSPCEA em cada dia da Inspeção Local.</w:t>
      </w:r>
    </w:p>
    <w:p w14:paraId="1D3698A2" w14:textId="77777777" w:rsidR="0045304A" w:rsidRPr="00A97720" w:rsidRDefault="0045304A" w:rsidP="0045304A">
      <w:pPr>
        <w:pStyle w:val="PargrafodaLista"/>
        <w:widowControl w:val="0"/>
        <w:numPr>
          <w:ilvl w:val="1"/>
          <w:numId w:val="8"/>
        </w:numPr>
        <w:tabs>
          <w:tab w:val="left" w:pos="1481"/>
        </w:tabs>
        <w:autoSpaceDE w:val="0"/>
        <w:autoSpaceDN w:val="0"/>
        <w:spacing w:before="7"/>
        <w:ind w:left="1480" w:right="54"/>
        <w:jc w:val="both"/>
        <w:rPr>
          <w:b/>
        </w:rPr>
      </w:pPr>
      <w:r w:rsidRPr="00A97720">
        <w:rPr>
          <w:b/>
        </w:rPr>
        <w:t>Ferramentas da Inspeção: documentações pertinentes, modelos operacionais, reportes anteriores etc.</w:t>
      </w:r>
    </w:p>
    <w:p w14:paraId="528A3506" w14:textId="77777777" w:rsidR="0045304A" w:rsidRPr="00A97720" w:rsidRDefault="0045304A" w:rsidP="0045304A">
      <w:pPr>
        <w:pStyle w:val="Corpodetexto"/>
        <w:spacing w:after="240" w:line="245" w:lineRule="auto"/>
        <w:ind w:left="1344" w:right="561"/>
        <w:jc w:val="both"/>
        <w:rPr>
          <w:szCs w:val="24"/>
        </w:rPr>
      </w:pPr>
      <w:r w:rsidRPr="00A97720">
        <w:rPr>
          <w:szCs w:val="24"/>
        </w:rPr>
        <w:t>Discorrer sobre o emprego dessas ferramentas, eliminado eventuais dúvidas porventura existentes no preenchimento dos modelos de documentos e padronizando procedimentos para a inspeção que será</w:t>
      </w:r>
      <w:r w:rsidRPr="00A97720">
        <w:rPr>
          <w:spacing w:val="-6"/>
          <w:szCs w:val="24"/>
        </w:rPr>
        <w:t xml:space="preserve"> </w:t>
      </w:r>
      <w:r w:rsidRPr="00A97720">
        <w:rPr>
          <w:szCs w:val="24"/>
        </w:rPr>
        <w:t>realizada.</w:t>
      </w:r>
    </w:p>
    <w:p w14:paraId="1B210D89" w14:textId="77777777" w:rsidR="0045304A" w:rsidRPr="00A97720" w:rsidRDefault="0045304A" w:rsidP="0045304A">
      <w:pPr>
        <w:pStyle w:val="PSOEANEXOS"/>
        <w:numPr>
          <w:ilvl w:val="0"/>
          <w:numId w:val="8"/>
        </w:numPr>
      </w:pPr>
      <w:r w:rsidRPr="00A97720">
        <w:t>Trabalho da Equipe (Participação na abertura, encerramento e reuniões de coordenação)</w:t>
      </w:r>
    </w:p>
    <w:p w14:paraId="5E10F8E4" w14:textId="77777777" w:rsidR="0045304A" w:rsidRDefault="0045304A" w:rsidP="0045304A">
      <w:pPr>
        <w:pStyle w:val="Corpodetexto"/>
        <w:spacing w:line="244" w:lineRule="auto"/>
        <w:ind w:left="1101" w:right="563"/>
        <w:jc w:val="both"/>
        <w:rPr>
          <w:szCs w:val="24"/>
        </w:rPr>
      </w:pPr>
      <w:r w:rsidRPr="00A97720">
        <w:rPr>
          <w:szCs w:val="24"/>
        </w:rPr>
        <w:t>Orientar a efetiva participação do Avaliado, com total alinhamento às orientações do Chefe da Equipe de Inspeção. Ressaltar a necessidade de cumprimento de prazos e de comportamento da Equipe de Inspeção como um único corpo, tendo o Chefe de Equipe como elemento aglutinador e de referência das ações da Equipe.</w:t>
      </w:r>
    </w:p>
    <w:p w14:paraId="4C291E8A" w14:textId="77777777" w:rsidR="0045304A" w:rsidRDefault="0045304A" w:rsidP="0045304A">
      <w:pPr>
        <w:rPr>
          <w:sz w:val="20"/>
          <w:lang w:val="x-none" w:eastAsia="x-none"/>
        </w:rPr>
      </w:pPr>
      <w:r>
        <w:br w:type="page"/>
      </w:r>
    </w:p>
    <w:p w14:paraId="60857A8F" w14:textId="77777777" w:rsidR="0045304A" w:rsidRPr="001E1598" w:rsidRDefault="0045304A" w:rsidP="0045304A">
      <w:pPr>
        <w:pStyle w:val="PSOENIVEL1"/>
        <w:tabs>
          <w:tab w:val="clear" w:pos="360"/>
        </w:tabs>
        <w:spacing w:before="120" w:after="480"/>
        <w:ind w:left="86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p w14:paraId="7BBBA566" w14:textId="77777777" w:rsidR="0045304A" w:rsidRPr="00A97720" w:rsidRDefault="0045304A" w:rsidP="0045304A">
      <w:pPr>
        <w:pStyle w:val="PSOEANEXOS"/>
        <w:numPr>
          <w:ilvl w:val="0"/>
          <w:numId w:val="8"/>
        </w:numPr>
        <w:tabs>
          <w:tab w:val="left" w:pos="993"/>
        </w:tabs>
        <w:ind w:left="709" w:firstLine="0"/>
        <w:jc w:val="left"/>
      </w:pPr>
      <w:r w:rsidRPr="00A97720">
        <w:t>Condução da Inspeção:</w:t>
      </w:r>
    </w:p>
    <w:p w14:paraId="68C53802" w14:textId="77777777" w:rsidR="0045304A" w:rsidRPr="00A97720" w:rsidRDefault="0045304A" w:rsidP="0045304A">
      <w:pPr>
        <w:pStyle w:val="PargrafodaLista"/>
        <w:widowControl w:val="0"/>
        <w:numPr>
          <w:ilvl w:val="1"/>
          <w:numId w:val="8"/>
        </w:numPr>
        <w:tabs>
          <w:tab w:val="left" w:pos="1481"/>
        </w:tabs>
        <w:autoSpaceDE w:val="0"/>
        <w:autoSpaceDN w:val="0"/>
        <w:spacing w:before="8"/>
        <w:ind w:left="1480"/>
        <w:jc w:val="both"/>
        <w:rPr>
          <w:b/>
        </w:rPr>
      </w:pPr>
      <w:r w:rsidRPr="00A97720">
        <w:rPr>
          <w:b/>
        </w:rPr>
        <w:t>Preparação da Inspeção – usando os protocolos e</w:t>
      </w:r>
      <w:r w:rsidRPr="00A97720">
        <w:rPr>
          <w:b/>
          <w:spacing w:val="-3"/>
        </w:rPr>
        <w:t xml:space="preserve"> </w:t>
      </w:r>
      <w:r w:rsidRPr="00A97720">
        <w:rPr>
          <w:b/>
        </w:rPr>
        <w:t>questionários</w:t>
      </w:r>
    </w:p>
    <w:p w14:paraId="71028B9A" w14:textId="77777777" w:rsidR="0045304A" w:rsidRPr="00A97720" w:rsidRDefault="0045304A" w:rsidP="0045304A">
      <w:pPr>
        <w:pStyle w:val="Corpodetexto"/>
        <w:spacing w:before="2" w:line="244" w:lineRule="auto"/>
        <w:ind w:left="1341" w:right="564"/>
        <w:jc w:val="both"/>
        <w:rPr>
          <w:szCs w:val="24"/>
        </w:rPr>
      </w:pPr>
      <w:r w:rsidRPr="00A97720">
        <w:rPr>
          <w:szCs w:val="24"/>
        </w:rPr>
        <w:t>Orientar o estudo prévio de cada pergunta a ser aplicada à organização inspecionada, em função das evidências lançadas pela OI, com o objetivo de consolidar o julgamento do INSPCEA sobre o atendimento de cada disposição normativa avaliada.</w:t>
      </w:r>
    </w:p>
    <w:p w14:paraId="09B27BD9" w14:textId="77777777" w:rsidR="0045304A" w:rsidRPr="00A97720" w:rsidRDefault="0045304A" w:rsidP="0045304A">
      <w:pPr>
        <w:pStyle w:val="PargrafodaLista"/>
        <w:widowControl w:val="0"/>
        <w:numPr>
          <w:ilvl w:val="1"/>
          <w:numId w:val="8"/>
        </w:numPr>
        <w:tabs>
          <w:tab w:val="left" w:pos="1481"/>
        </w:tabs>
        <w:autoSpaceDE w:val="0"/>
        <w:autoSpaceDN w:val="0"/>
        <w:spacing w:before="8"/>
        <w:ind w:left="1480"/>
        <w:jc w:val="both"/>
        <w:rPr>
          <w:b/>
        </w:rPr>
      </w:pPr>
      <w:r w:rsidRPr="00A97720">
        <w:rPr>
          <w:b/>
        </w:rPr>
        <w:t>Abertura</w:t>
      </w:r>
    </w:p>
    <w:p w14:paraId="1F45F2B3" w14:textId="77777777" w:rsidR="0045304A" w:rsidRPr="00A97720" w:rsidRDefault="0045304A" w:rsidP="0045304A">
      <w:pPr>
        <w:pStyle w:val="Corpodetexto"/>
        <w:spacing w:before="2" w:line="244" w:lineRule="auto"/>
        <w:ind w:left="1341" w:right="564"/>
        <w:jc w:val="both"/>
        <w:rPr>
          <w:szCs w:val="24"/>
        </w:rPr>
      </w:pPr>
      <w:r w:rsidRPr="00A97720">
        <w:rPr>
          <w:szCs w:val="24"/>
        </w:rPr>
        <w:t>Orientação sobre o consenso da Equipe de Inspeção sobre as colocações que fará o Chefe de Equipe na Reunião de Abertura da Inspeção.</w:t>
      </w:r>
    </w:p>
    <w:p w14:paraId="597C7FB6" w14:textId="77777777" w:rsidR="0045304A" w:rsidRPr="00A97720" w:rsidRDefault="0045304A" w:rsidP="0045304A">
      <w:pPr>
        <w:pStyle w:val="PargrafodaLista"/>
        <w:widowControl w:val="0"/>
        <w:numPr>
          <w:ilvl w:val="1"/>
          <w:numId w:val="8"/>
        </w:numPr>
        <w:tabs>
          <w:tab w:val="left" w:pos="1481"/>
        </w:tabs>
        <w:autoSpaceDE w:val="0"/>
        <w:autoSpaceDN w:val="0"/>
        <w:spacing w:before="8"/>
        <w:ind w:left="1480"/>
        <w:jc w:val="both"/>
        <w:rPr>
          <w:b/>
        </w:rPr>
      </w:pPr>
      <w:r w:rsidRPr="00A97720">
        <w:rPr>
          <w:b/>
        </w:rPr>
        <w:t>Condução – Inspeção e técnica</w:t>
      </w:r>
    </w:p>
    <w:p w14:paraId="183C5C49" w14:textId="77777777" w:rsidR="0045304A" w:rsidRPr="00A97720" w:rsidRDefault="0045304A" w:rsidP="0045304A">
      <w:pPr>
        <w:pStyle w:val="Corpodetexto"/>
        <w:spacing w:before="2" w:line="244" w:lineRule="auto"/>
        <w:ind w:left="1341" w:right="564"/>
        <w:jc w:val="both"/>
        <w:rPr>
          <w:szCs w:val="24"/>
        </w:rPr>
      </w:pPr>
      <w:r w:rsidRPr="00A97720">
        <w:rPr>
          <w:szCs w:val="24"/>
        </w:rPr>
        <w:t>Esclarecimento ao Avaliado sobre o dia-a-dia da Inspeção Local, incluindo o estrito cumprimento dos horários estabelecidos no planejamento da Equipe e o planejamento específico de cada área, de modo a cumprir com a meta de se aplicar na organização inspecionada todas as perguntas aplicáveis do Protocolo de Inspeção.</w:t>
      </w:r>
    </w:p>
    <w:p w14:paraId="5EAD16F6" w14:textId="77777777" w:rsidR="0045304A" w:rsidRPr="00A97720" w:rsidRDefault="0045304A" w:rsidP="0045304A">
      <w:pPr>
        <w:pStyle w:val="PargrafodaLista"/>
        <w:widowControl w:val="0"/>
        <w:numPr>
          <w:ilvl w:val="1"/>
          <w:numId w:val="8"/>
        </w:numPr>
        <w:tabs>
          <w:tab w:val="left" w:pos="1481"/>
        </w:tabs>
        <w:autoSpaceDE w:val="0"/>
        <w:autoSpaceDN w:val="0"/>
        <w:spacing w:before="8"/>
        <w:ind w:left="1480"/>
        <w:jc w:val="both"/>
        <w:rPr>
          <w:b/>
        </w:rPr>
      </w:pPr>
      <w:r w:rsidRPr="00A97720">
        <w:rPr>
          <w:b/>
        </w:rPr>
        <w:t>Encerramento</w:t>
      </w:r>
    </w:p>
    <w:p w14:paraId="3156CF48" w14:textId="77777777" w:rsidR="0045304A" w:rsidRPr="00A97720" w:rsidRDefault="0045304A" w:rsidP="0045304A">
      <w:pPr>
        <w:pStyle w:val="Corpodetexto"/>
        <w:spacing w:before="2" w:after="240" w:line="245" w:lineRule="auto"/>
        <w:ind w:left="1344" w:right="561"/>
        <w:jc w:val="both"/>
        <w:rPr>
          <w:szCs w:val="24"/>
        </w:rPr>
      </w:pPr>
      <w:r w:rsidRPr="00A97720">
        <w:rPr>
          <w:szCs w:val="24"/>
        </w:rPr>
        <w:t>Relembrar ao Avaliado os objetivos da Reunião de Encerramento da Inspeção, não sendo pertinente a discussão sobre as não-conformidades já identificadas e redigidas nas pertinentes Fichas de Não-Conformidades. Focar a atenção do Avaliado na importância de se utilizar a Reunião de Encerramento para esgotar os esclarecimentos para a organização inspecionada sobre suas responsabilidades nas etapas seguintes do processo de inspeção, não deixando dúvidas que possam comprometer as ações de elaboração do Plano de Ações Corretivas e de acompanhamento da implementação deste Plano.</w:t>
      </w:r>
    </w:p>
    <w:p w14:paraId="6A5AD6EB" w14:textId="77777777" w:rsidR="0045304A" w:rsidRPr="00A97720" w:rsidRDefault="0045304A" w:rsidP="0045304A">
      <w:pPr>
        <w:pStyle w:val="PargrafodaLista"/>
        <w:widowControl w:val="0"/>
        <w:numPr>
          <w:ilvl w:val="0"/>
          <w:numId w:val="8"/>
        </w:numPr>
        <w:tabs>
          <w:tab w:val="left" w:pos="993"/>
        </w:tabs>
        <w:autoSpaceDE w:val="0"/>
        <w:autoSpaceDN w:val="0"/>
        <w:spacing w:before="8"/>
        <w:jc w:val="both"/>
        <w:rPr>
          <w:b/>
        </w:rPr>
      </w:pPr>
      <w:r w:rsidRPr="00A97720">
        <w:rPr>
          <w:b/>
        </w:rPr>
        <w:t>Visita na Organização</w:t>
      </w:r>
    </w:p>
    <w:p w14:paraId="39F3E670" w14:textId="77777777" w:rsidR="0045304A" w:rsidRPr="00A97720" w:rsidRDefault="0045304A" w:rsidP="0045304A">
      <w:pPr>
        <w:pStyle w:val="Corpodetexto"/>
        <w:spacing w:before="2" w:after="240" w:line="245" w:lineRule="auto"/>
        <w:ind w:left="1100" w:right="561"/>
        <w:jc w:val="both"/>
        <w:rPr>
          <w:szCs w:val="24"/>
        </w:rPr>
      </w:pPr>
      <w:r w:rsidRPr="00A97720">
        <w:rPr>
          <w:szCs w:val="24"/>
        </w:rPr>
        <w:t>Ressaltar a importância de se reservar parte do tempo da Inspeção Local para a coleta de evidências analíticas, documentais ou observação “in loco” por parte do Inspetor, para confirmar as informações coletadas previamente com a contraparte. Salientar que alguns itens podem e devem ser corroborados pela observação do Inspetor, ainda que existam documentos que indiquem a conformidade. Entretanto, as visitas devem ser programadas de modo a não comprometer o planejamento estabelecido.</w:t>
      </w:r>
    </w:p>
    <w:p w14:paraId="5CDC3432" w14:textId="77777777" w:rsidR="0045304A" w:rsidRPr="00A97720" w:rsidRDefault="0045304A" w:rsidP="0045304A">
      <w:pPr>
        <w:pStyle w:val="PargrafodaLista"/>
        <w:widowControl w:val="0"/>
        <w:numPr>
          <w:ilvl w:val="0"/>
          <w:numId w:val="8"/>
        </w:numPr>
        <w:tabs>
          <w:tab w:val="left" w:pos="993"/>
        </w:tabs>
        <w:autoSpaceDE w:val="0"/>
        <w:autoSpaceDN w:val="0"/>
        <w:spacing w:before="8"/>
        <w:jc w:val="both"/>
        <w:rPr>
          <w:b/>
        </w:rPr>
      </w:pPr>
      <w:r w:rsidRPr="00A97720">
        <w:rPr>
          <w:b/>
        </w:rPr>
        <w:t>Confecção dos Protocolos, das Fichas de Não-Conformidades e do Relatório de Inspeção:</w:t>
      </w:r>
    </w:p>
    <w:p w14:paraId="06CB5662" w14:textId="77777777" w:rsidR="0045304A" w:rsidRPr="00A97720" w:rsidRDefault="0045304A" w:rsidP="0045304A">
      <w:pPr>
        <w:pStyle w:val="PargrafodaLista"/>
        <w:widowControl w:val="0"/>
        <w:numPr>
          <w:ilvl w:val="1"/>
          <w:numId w:val="8"/>
        </w:numPr>
        <w:tabs>
          <w:tab w:val="left" w:pos="1481"/>
        </w:tabs>
        <w:autoSpaceDE w:val="0"/>
        <w:autoSpaceDN w:val="0"/>
        <w:spacing w:before="7"/>
        <w:ind w:left="1480"/>
        <w:rPr>
          <w:b/>
        </w:rPr>
      </w:pPr>
      <w:r w:rsidRPr="00A97720">
        <w:rPr>
          <w:b/>
        </w:rPr>
        <w:t>Evidências da inspeção e</w:t>
      </w:r>
      <w:r w:rsidRPr="00A97720">
        <w:rPr>
          <w:b/>
          <w:spacing w:val="-2"/>
        </w:rPr>
        <w:t xml:space="preserve"> </w:t>
      </w:r>
      <w:r w:rsidRPr="00A97720">
        <w:rPr>
          <w:b/>
        </w:rPr>
        <w:t>recomendação</w:t>
      </w:r>
    </w:p>
    <w:p w14:paraId="41BD9683" w14:textId="77777777" w:rsidR="0045304A" w:rsidRPr="00A97720" w:rsidRDefault="0045304A" w:rsidP="0045304A">
      <w:pPr>
        <w:pStyle w:val="Corpodetexto"/>
        <w:spacing w:before="3" w:line="244" w:lineRule="auto"/>
        <w:ind w:left="1341" w:right="573"/>
        <w:rPr>
          <w:szCs w:val="24"/>
        </w:rPr>
      </w:pPr>
      <w:r w:rsidRPr="00A97720">
        <w:rPr>
          <w:szCs w:val="24"/>
        </w:rPr>
        <w:t>Orientar o preenchimento integral dos Protocolos e das Fichas de Não-Conformidades com estrita observância das orientações contidas no Manual do INSPCEA. Mostrar o conteúdo do modelo do Relatório de Inspeção, de responsabilidade do Chefe de Equipe, ainda que não seja tarefa do INSPCEA a execução dessa atividade.</w:t>
      </w:r>
    </w:p>
    <w:p w14:paraId="2144002D" w14:textId="77777777" w:rsidR="0045304A" w:rsidRPr="00A97720" w:rsidRDefault="0045304A" w:rsidP="0045304A">
      <w:pPr>
        <w:pStyle w:val="PargrafodaLista"/>
        <w:widowControl w:val="0"/>
        <w:numPr>
          <w:ilvl w:val="1"/>
          <w:numId w:val="8"/>
        </w:numPr>
        <w:tabs>
          <w:tab w:val="left" w:pos="1481"/>
        </w:tabs>
        <w:autoSpaceDE w:val="0"/>
        <w:autoSpaceDN w:val="0"/>
        <w:spacing w:before="7"/>
        <w:ind w:left="1480"/>
        <w:rPr>
          <w:b/>
        </w:rPr>
      </w:pPr>
      <w:r w:rsidRPr="00A97720">
        <w:rPr>
          <w:b/>
        </w:rPr>
        <w:t>Relatório de Inspeção</w:t>
      </w:r>
    </w:p>
    <w:p w14:paraId="48C776FE" w14:textId="77777777" w:rsidR="0045304A" w:rsidRPr="00A97720" w:rsidRDefault="0045304A" w:rsidP="0045304A">
      <w:pPr>
        <w:pStyle w:val="Corpodetexto"/>
        <w:spacing w:before="3" w:after="240" w:line="245" w:lineRule="auto"/>
        <w:ind w:left="1344" w:right="561"/>
        <w:jc w:val="both"/>
        <w:rPr>
          <w:szCs w:val="24"/>
        </w:rPr>
      </w:pPr>
      <w:r w:rsidRPr="00A97720">
        <w:rPr>
          <w:szCs w:val="24"/>
        </w:rPr>
        <w:t xml:space="preserve">O conhecimento do conteúdo do Relatório de </w:t>
      </w:r>
      <w:proofErr w:type="spellStart"/>
      <w:r w:rsidRPr="00A97720">
        <w:rPr>
          <w:szCs w:val="24"/>
        </w:rPr>
        <w:t>lnspeção</w:t>
      </w:r>
      <w:proofErr w:type="spellEnd"/>
      <w:r w:rsidRPr="00A97720">
        <w:rPr>
          <w:szCs w:val="24"/>
        </w:rPr>
        <w:t xml:space="preserve"> ressalta a responsabilidade atribuída ao INSPCEA ao redigir as Fichas de Não-Conformidade e as informações que devem ser transmitidas ao Chefe de Equipe por todos os Inspetores.</w:t>
      </w:r>
    </w:p>
    <w:p w14:paraId="272CD467" w14:textId="77777777" w:rsidR="0045304A" w:rsidRPr="00A97720" w:rsidRDefault="0045304A" w:rsidP="0045304A">
      <w:pPr>
        <w:pStyle w:val="PargrafodaLista"/>
        <w:widowControl w:val="0"/>
        <w:numPr>
          <w:ilvl w:val="0"/>
          <w:numId w:val="3"/>
        </w:numPr>
        <w:tabs>
          <w:tab w:val="left" w:pos="284"/>
          <w:tab w:val="left" w:pos="567"/>
          <w:tab w:val="left" w:pos="2977"/>
        </w:tabs>
        <w:autoSpaceDE w:val="0"/>
        <w:autoSpaceDN w:val="0"/>
        <w:spacing w:after="240"/>
        <w:ind w:left="0" w:firstLine="0"/>
        <w:jc w:val="center"/>
        <w:rPr>
          <w:b/>
        </w:rPr>
      </w:pPr>
      <w:r w:rsidRPr="00A97720">
        <w:rPr>
          <w:b/>
          <w:u w:val="thick"/>
        </w:rPr>
        <w:t>Outros</w:t>
      </w:r>
      <w:r w:rsidRPr="00A97720">
        <w:rPr>
          <w:b/>
          <w:spacing w:val="-1"/>
          <w:u w:val="thick"/>
        </w:rPr>
        <w:t xml:space="preserve"> </w:t>
      </w:r>
      <w:r w:rsidRPr="00A97720">
        <w:rPr>
          <w:b/>
          <w:u w:val="thick"/>
        </w:rPr>
        <w:t>Comentários</w:t>
      </w:r>
    </w:p>
    <w:p w14:paraId="7DDD3CFE" w14:textId="77777777" w:rsidR="0045304A" w:rsidRPr="00A97720" w:rsidRDefault="0045304A" w:rsidP="0045304A">
      <w:pPr>
        <w:pStyle w:val="Corpodetexto"/>
        <w:spacing w:before="2"/>
        <w:ind w:left="621"/>
        <w:jc w:val="both"/>
        <w:rPr>
          <w:szCs w:val="24"/>
        </w:rPr>
      </w:pPr>
      <w:r w:rsidRPr="00A97720">
        <w:rPr>
          <w:szCs w:val="24"/>
        </w:rPr>
        <w:t>Discorrer sobre questões específicas que podem ocorrer nas diferentes inspeções.</w:t>
      </w:r>
    </w:p>
    <w:p w14:paraId="2B79EAB7" w14:textId="77777777" w:rsidR="0045304A" w:rsidRPr="00A97720" w:rsidRDefault="0045304A" w:rsidP="0045304A">
      <w:pPr>
        <w:pStyle w:val="Corpodetexto"/>
        <w:spacing w:before="8" w:line="244" w:lineRule="auto"/>
        <w:ind w:left="621" w:right="564"/>
        <w:jc w:val="both"/>
        <w:rPr>
          <w:szCs w:val="24"/>
        </w:rPr>
      </w:pPr>
      <w:r w:rsidRPr="00A97720">
        <w:rPr>
          <w:szCs w:val="24"/>
        </w:rPr>
        <w:t>Variam as condicionantes da atuação do Inspetor em função do porte da organização inspecionada, de sua estrutura administrativa e de subordinação e das não conformidades de inspeções anteriores.</w:t>
      </w:r>
    </w:p>
    <w:p w14:paraId="7F2E2D7E" w14:textId="77777777" w:rsidR="0045304A" w:rsidRPr="00A97720" w:rsidRDefault="0045304A" w:rsidP="0045304A">
      <w:pPr>
        <w:pStyle w:val="Corpodetexto"/>
        <w:spacing w:after="360" w:line="245" w:lineRule="auto"/>
        <w:ind w:left="624" w:right="561"/>
        <w:jc w:val="both"/>
        <w:rPr>
          <w:szCs w:val="24"/>
        </w:rPr>
      </w:pPr>
      <w:r w:rsidRPr="00A97720">
        <w:rPr>
          <w:szCs w:val="24"/>
        </w:rPr>
        <w:t xml:space="preserve">Eventuais situações passadas podem recomendar cuidados adicionais da Equipe de Inspeção, de forma a eliminar a possibilidade da ocorrência de conflitos com as contrapartes, que podem comprometer as avaliações da organização inspecionada ou podem orientar verificações mais criteriosas em aspectos específicos. </w:t>
      </w:r>
    </w:p>
    <w:p w14:paraId="299431C3" w14:textId="77777777" w:rsidR="0045304A" w:rsidRPr="00A97720" w:rsidRDefault="0045304A" w:rsidP="0045304A">
      <w:pPr>
        <w:spacing w:after="240"/>
        <w:ind w:left="3895"/>
        <w:jc w:val="both"/>
        <w:rPr>
          <w:b/>
        </w:rPr>
      </w:pPr>
      <w:r w:rsidRPr="00A97720">
        <w:rPr>
          <w:b/>
          <w:u w:val="thick"/>
        </w:rPr>
        <w:t>Parte II – AVALIAÇÃO</w:t>
      </w:r>
    </w:p>
    <w:p w14:paraId="3545CA66" w14:textId="77777777" w:rsidR="0045304A" w:rsidRDefault="0045304A" w:rsidP="0045304A">
      <w:pPr>
        <w:pStyle w:val="Corpodetexto"/>
        <w:spacing w:after="360" w:line="245" w:lineRule="auto"/>
        <w:ind w:left="624" w:right="561"/>
        <w:jc w:val="both"/>
        <w:rPr>
          <w:szCs w:val="24"/>
        </w:rPr>
      </w:pPr>
      <w:r w:rsidRPr="00A97720">
        <w:rPr>
          <w:szCs w:val="24"/>
        </w:rPr>
        <w:t>Nesta Parte II do Formulário do TPT é que é feita a avaliação propriamente dita do candidato. Instruções gerais sobre seu preenchimento constam da primeira página do formulário.</w:t>
      </w:r>
    </w:p>
    <w:p w14:paraId="51728C9C" w14:textId="77777777" w:rsidR="0045304A" w:rsidRDefault="0045304A" w:rsidP="0045304A">
      <w:pPr>
        <w:rPr>
          <w:sz w:val="20"/>
          <w:lang w:val="x-none" w:eastAsia="x-none"/>
        </w:rPr>
      </w:pPr>
      <w:r>
        <w:br w:type="page"/>
      </w:r>
    </w:p>
    <w:p w14:paraId="3289298B" w14:textId="77777777" w:rsidR="0045304A" w:rsidRPr="001E1598" w:rsidRDefault="0045304A" w:rsidP="0045304A">
      <w:pPr>
        <w:pStyle w:val="PSOENIVEL1"/>
        <w:tabs>
          <w:tab w:val="clear" w:pos="360"/>
        </w:tabs>
        <w:spacing w:before="120" w:after="480"/>
        <w:ind w:left="86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p w14:paraId="530B9069" w14:textId="77777777" w:rsidR="0045304A" w:rsidRPr="00A97720" w:rsidRDefault="0045304A" w:rsidP="0045304A">
      <w:pPr>
        <w:pStyle w:val="Corpodetexto"/>
        <w:spacing w:before="2" w:after="240" w:line="245" w:lineRule="auto"/>
        <w:ind w:left="862" w:right="561"/>
        <w:jc w:val="both"/>
        <w:rPr>
          <w:szCs w:val="24"/>
        </w:rPr>
      </w:pPr>
      <w:r w:rsidRPr="00A97720">
        <w:rPr>
          <w:szCs w:val="24"/>
        </w:rPr>
        <w:t>No caso de ser dado algum item “Não Satisfatório (N)” na avaliação, o Avaliador deverá detalhar o motivo e sugerir medidas para o aprimoramento do aprendizado, que poderá, inclusive, justificar a realização de novo TPT.</w:t>
      </w:r>
    </w:p>
    <w:p w14:paraId="7DB000F4" w14:textId="77777777" w:rsidR="0045304A" w:rsidRPr="00DF5EE7" w:rsidRDefault="0045304A" w:rsidP="0045304A">
      <w:pPr>
        <w:pStyle w:val="PargrafodaLista"/>
        <w:widowControl w:val="0"/>
        <w:numPr>
          <w:ilvl w:val="0"/>
          <w:numId w:val="9"/>
        </w:numPr>
        <w:autoSpaceDE w:val="0"/>
        <w:autoSpaceDN w:val="0"/>
        <w:spacing w:before="9" w:after="240"/>
        <w:ind w:left="2977" w:hanging="284"/>
        <w:rPr>
          <w:b/>
        </w:rPr>
      </w:pPr>
      <w:r w:rsidRPr="00DF5EE7">
        <w:rPr>
          <w:b/>
          <w:u w:val="thick"/>
        </w:rPr>
        <w:t>CONHECIMENTO,</w:t>
      </w:r>
      <w:r w:rsidRPr="00DF5EE7">
        <w:rPr>
          <w:b/>
          <w:spacing w:val="-1"/>
          <w:u w:val="thick"/>
        </w:rPr>
        <w:t xml:space="preserve"> </w:t>
      </w:r>
      <w:r w:rsidRPr="00DF5EE7">
        <w:rPr>
          <w:b/>
          <w:u w:val="thick"/>
        </w:rPr>
        <w:t>EXPERIÊNCIA</w:t>
      </w:r>
    </w:p>
    <w:p w14:paraId="642197A9" w14:textId="77777777" w:rsidR="0045304A" w:rsidRPr="00A97720" w:rsidRDefault="0045304A" w:rsidP="0045304A">
      <w:pPr>
        <w:pStyle w:val="PargrafodaLista"/>
        <w:widowControl w:val="0"/>
        <w:numPr>
          <w:ilvl w:val="0"/>
          <w:numId w:val="10"/>
        </w:numPr>
        <w:tabs>
          <w:tab w:val="left" w:pos="862"/>
        </w:tabs>
        <w:autoSpaceDE w:val="0"/>
        <w:autoSpaceDN w:val="0"/>
        <w:spacing w:before="98"/>
        <w:ind w:hanging="241"/>
        <w:jc w:val="both"/>
        <w:rPr>
          <w:b/>
        </w:rPr>
      </w:pPr>
      <w:r w:rsidRPr="00A97720">
        <w:rPr>
          <w:b/>
        </w:rPr>
        <w:t>Conhecimento dos Anexos da OACI e documentos afins do</w:t>
      </w:r>
      <w:r w:rsidRPr="00A97720">
        <w:rPr>
          <w:b/>
          <w:spacing w:val="-3"/>
        </w:rPr>
        <w:t xml:space="preserve"> </w:t>
      </w:r>
      <w:r w:rsidRPr="00A97720">
        <w:rPr>
          <w:b/>
        </w:rPr>
        <w:t>SISCEAB</w:t>
      </w:r>
    </w:p>
    <w:p w14:paraId="77C41485" w14:textId="77777777" w:rsidR="0045304A" w:rsidRPr="00A97720" w:rsidRDefault="0045304A" w:rsidP="0045304A">
      <w:pPr>
        <w:pStyle w:val="Corpodetexto"/>
        <w:spacing w:before="2" w:after="240" w:line="245" w:lineRule="auto"/>
        <w:ind w:left="862" w:right="561"/>
        <w:jc w:val="both"/>
        <w:rPr>
          <w:szCs w:val="24"/>
        </w:rPr>
      </w:pPr>
      <w:r w:rsidRPr="00A97720">
        <w:rPr>
          <w:szCs w:val="24"/>
        </w:rPr>
        <w:t xml:space="preserve">Verificar se o Avaliado possui noções sobre os documentos da OACI e as normas nacionais aplicáveis às áreas em que atuar. No caso de TPT aplicado para Chefe de Equipe, é preciso que se tenha uma </w:t>
      </w:r>
      <w:proofErr w:type="spellStart"/>
      <w:r w:rsidRPr="00A97720">
        <w:rPr>
          <w:szCs w:val="24"/>
        </w:rPr>
        <w:t>idéia</w:t>
      </w:r>
      <w:proofErr w:type="spellEnd"/>
      <w:r w:rsidRPr="00A97720">
        <w:rPr>
          <w:szCs w:val="24"/>
        </w:rPr>
        <w:t xml:space="preserve"> geral desses documentos em todas as áreas dos serviços de navegação aérea.</w:t>
      </w:r>
    </w:p>
    <w:p w14:paraId="38542243" w14:textId="77777777" w:rsidR="0045304A" w:rsidRPr="00A97720" w:rsidRDefault="0045304A" w:rsidP="0045304A">
      <w:pPr>
        <w:pStyle w:val="Ttulo1"/>
        <w:keepNext w:val="0"/>
        <w:numPr>
          <w:ilvl w:val="0"/>
          <w:numId w:val="10"/>
        </w:numPr>
        <w:tabs>
          <w:tab w:val="num" w:pos="360"/>
          <w:tab w:val="left" w:pos="876"/>
        </w:tabs>
        <w:autoSpaceDE w:val="0"/>
        <w:autoSpaceDN w:val="0"/>
        <w:ind w:left="876" w:hanging="255"/>
        <w:rPr>
          <w:rFonts w:eastAsia="Calibri"/>
          <w:bCs w:val="0"/>
          <w:smallCaps w:val="0"/>
          <w:lang w:eastAsia="en-US"/>
        </w:rPr>
      </w:pPr>
      <w:bookmarkStart w:id="1" w:name="_Toc9332802"/>
      <w:r w:rsidRPr="00A97720">
        <w:t>*</w:t>
      </w:r>
      <w:r w:rsidRPr="00A97720">
        <w:rPr>
          <w:rFonts w:eastAsia="Calibri"/>
          <w:bCs w:val="0"/>
          <w:smallCaps w:val="0"/>
          <w:lang w:eastAsia="en-US"/>
        </w:rPr>
        <w:t>Experiência na área do SISCEAB</w:t>
      </w:r>
      <w:bookmarkEnd w:id="1"/>
    </w:p>
    <w:p w14:paraId="0EB32635" w14:textId="77777777" w:rsidR="0045304A" w:rsidRPr="00A97720" w:rsidRDefault="0045304A" w:rsidP="0045304A">
      <w:pPr>
        <w:pStyle w:val="Corpodetexto"/>
        <w:spacing w:before="2"/>
        <w:ind w:left="861"/>
        <w:jc w:val="both"/>
        <w:rPr>
          <w:szCs w:val="24"/>
        </w:rPr>
      </w:pPr>
      <w:r w:rsidRPr="00A97720">
        <w:rPr>
          <w:szCs w:val="24"/>
          <w:u w:val="single"/>
        </w:rPr>
        <w:t>Questão importante a ser avaliada</w:t>
      </w:r>
      <w:r w:rsidRPr="00A97720">
        <w:rPr>
          <w:szCs w:val="24"/>
        </w:rPr>
        <w:t>.</w:t>
      </w:r>
    </w:p>
    <w:p w14:paraId="09CD65C5" w14:textId="77777777" w:rsidR="0045304A" w:rsidRPr="00A97720" w:rsidRDefault="0045304A" w:rsidP="0045304A">
      <w:pPr>
        <w:pStyle w:val="Corpodetexto"/>
        <w:spacing w:before="7" w:after="240" w:line="245" w:lineRule="auto"/>
        <w:ind w:left="862" w:right="561"/>
        <w:jc w:val="both"/>
        <w:rPr>
          <w:szCs w:val="24"/>
        </w:rPr>
      </w:pPr>
      <w:r w:rsidRPr="00A97720">
        <w:rPr>
          <w:szCs w:val="24"/>
        </w:rPr>
        <w:t>O Avaliador deverá verificar, no contato com o Avaliado, a sua experiência atuando no SISCEAB. A experiência pode estar focada em áreas específicas, que não comprometem a adequabilidade de emprego do Avaliado como Inspetor, porém são informações importantes para a futura definição das áreas em que o mesmo irá</w:t>
      </w:r>
      <w:r w:rsidRPr="00A97720">
        <w:rPr>
          <w:spacing w:val="-12"/>
          <w:szCs w:val="24"/>
        </w:rPr>
        <w:t xml:space="preserve"> </w:t>
      </w:r>
      <w:r w:rsidRPr="00A97720">
        <w:rPr>
          <w:szCs w:val="24"/>
        </w:rPr>
        <w:t>atuar.</w:t>
      </w:r>
    </w:p>
    <w:p w14:paraId="27C5F7FB" w14:textId="77777777" w:rsidR="0045304A" w:rsidRPr="00A97720" w:rsidRDefault="0045304A" w:rsidP="0045304A">
      <w:pPr>
        <w:pStyle w:val="Ttulo1"/>
        <w:keepNext w:val="0"/>
        <w:numPr>
          <w:ilvl w:val="0"/>
          <w:numId w:val="10"/>
        </w:numPr>
        <w:tabs>
          <w:tab w:val="num" w:pos="360"/>
          <w:tab w:val="left" w:pos="848"/>
        </w:tabs>
        <w:autoSpaceDE w:val="0"/>
        <w:autoSpaceDN w:val="0"/>
        <w:ind w:left="847" w:hanging="227"/>
        <w:rPr>
          <w:rFonts w:eastAsia="Calibri"/>
          <w:bCs w:val="0"/>
          <w:smallCaps w:val="0"/>
          <w:lang w:eastAsia="en-US"/>
        </w:rPr>
      </w:pPr>
      <w:bookmarkStart w:id="2" w:name="_Toc9332803"/>
      <w:r w:rsidRPr="00A97720">
        <w:rPr>
          <w:rFonts w:eastAsia="Calibri"/>
          <w:bCs w:val="0"/>
          <w:smallCaps w:val="0"/>
          <w:lang w:eastAsia="en-US"/>
        </w:rPr>
        <w:t>Conhecimentos gerais nas práticas do SISCEAB</w:t>
      </w:r>
      <w:bookmarkEnd w:id="2"/>
    </w:p>
    <w:p w14:paraId="70C7219C" w14:textId="77777777" w:rsidR="0045304A" w:rsidRPr="00A97720" w:rsidRDefault="0045304A" w:rsidP="0045304A">
      <w:pPr>
        <w:pStyle w:val="Corpodetexto"/>
        <w:spacing w:before="3" w:after="240" w:line="245" w:lineRule="auto"/>
        <w:ind w:left="862" w:right="561"/>
        <w:jc w:val="both"/>
        <w:rPr>
          <w:szCs w:val="24"/>
        </w:rPr>
      </w:pPr>
      <w:r w:rsidRPr="00A97720">
        <w:rPr>
          <w:szCs w:val="24"/>
        </w:rPr>
        <w:t>O Avaliador deverá observar o conhecimento que demonstra possuir o Avaliado sobre a estrutura do SISCEAB, as relações operacionais, administrativas e sistêmicas dos órgãos que o compõem.</w:t>
      </w:r>
    </w:p>
    <w:p w14:paraId="22615E2D" w14:textId="77777777" w:rsidR="0045304A" w:rsidRPr="00A97720" w:rsidRDefault="0045304A" w:rsidP="0045304A">
      <w:pPr>
        <w:pStyle w:val="Ttulo1"/>
        <w:keepNext w:val="0"/>
        <w:numPr>
          <w:ilvl w:val="0"/>
          <w:numId w:val="10"/>
        </w:numPr>
        <w:tabs>
          <w:tab w:val="num" w:pos="360"/>
          <w:tab w:val="left" w:pos="924"/>
        </w:tabs>
        <w:autoSpaceDE w:val="0"/>
        <w:autoSpaceDN w:val="0"/>
        <w:spacing w:before="1" w:line="244" w:lineRule="auto"/>
        <w:ind w:left="621" w:right="564" w:firstLine="0"/>
        <w:jc w:val="left"/>
      </w:pPr>
      <w:bookmarkStart w:id="3" w:name="_Toc9332804"/>
      <w:r w:rsidRPr="00A97720">
        <w:t>*</w:t>
      </w:r>
      <w:r w:rsidRPr="00A97720">
        <w:rPr>
          <w:rFonts w:eastAsia="Calibri"/>
          <w:bCs w:val="0"/>
          <w:smallCaps w:val="0"/>
          <w:lang w:eastAsia="en-US"/>
        </w:rPr>
        <w:t>Bom conhecimento na implementação de sistemas, processos e procedimentos na área do SISCEAB</w:t>
      </w:r>
      <w:bookmarkEnd w:id="3"/>
    </w:p>
    <w:p w14:paraId="0C66AB9C" w14:textId="77777777" w:rsidR="0045304A" w:rsidRPr="00A97720" w:rsidRDefault="0045304A" w:rsidP="0045304A">
      <w:pPr>
        <w:pStyle w:val="Corpodetexto"/>
        <w:spacing w:line="269" w:lineRule="exact"/>
        <w:ind w:left="861"/>
        <w:jc w:val="both"/>
        <w:rPr>
          <w:szCs w:val="24"/>
        </w:rPr>
      </w:pPr>
      <w:r w:rsidRPr="00A97720">
        <w:rPr>
          <w:szCs w:val="24"/>
          <w:u w:val="single"/>
        </w:rPr>
        <w:t>Questão importante a ser avaliada</w:t>
      </w:r>
      <w:r w:rsidRPr="00A97720">
        <w:rPr>
          <w:szCs w:val="24"/>
        </w:rPr>
        <w:t>.</w:t>
      </w:r>
    </w:p>
    <w:p w14:paraId="59D2292E" w14:textId="77777777" w:rsidR="0045304A" w:rsidRPr="00A97720" w:rsidRDefault="0045304A" w:rsidP="0045304A">
      <w:pPr>
        <w:pStyle w:val="Corpodetexto"/>
        <w:spacing w:before="7" w:after="240" w:line="245" w:lineRule="auto"/>
        <w:ind w:left="862" w:right="561"/>
        <w:jc w:val="both"/>
        <w:rPr>
          <w:szCs w:val="24"/>
        </w:rPr>
      </w:pPr>
      <w:r w:rsidRPr="00A97720">
        <w:rPr>
          <w:szCs w:val="24"/>
        </w:rPr>
        <w:t>Na área em que estiver realizando o TPT, o Avaliado deverá demonstrar conhecer os sistemas, processos e outras ferramentas existentes. Não é necessário o perfeito domínio ou minucioso e detalhado conhecimento dessas ferramentas, porém, é preciso que o Avaliado demonstre ter condições de poder avaliar o desempenho da organização inspecionada na sua utilização, mediante coleta de evidências documentais ou</w:t>
      </w:r>
      <w:r w:rsidRPr="00A97720">
        <w:rPr>
          <w:spacing w:val="-8"/>
          <w:szCs w:val="24"/>
        </w:rPr>
        <w:t xml:space="preserve"> </w:t>
      </w:r>
      <w:r w:rsidRPr="00A97720">
        <w:rPr>
          <w:szCs w:val="24"/>
        </w:rPr>
        <w:t>analíticas.</w:t>
      </w:r>
    </w:p>
    <w:p w14:paraId="6E82BBAD" w14:textId="77777777" w:rsidR="0045304A" w:rsidRPr="00DF5EE7" w:rsidRDefault="0045304A" w:rsidP="0045304A">
      <w:pPr>
        <w:pStyle w:val="PargrafodaLista"/>
        <w:widowControl w:val="0"/>
        <w:numPr>
          <w:ilvl w:val="0"/>
          <w:numId w:val="9"/>
        </w:numPr>
        <w:tabs>
          <w:tab w:val="left" w:pos="284"/>
          <w:tab w:val="left" w:pos="4678"/>
        </w:tabs>
        <w:autoSpaceDE w:val="0"/>
        <w:autoSpaceDN w:val="0"/>
        <w:spacing w:before="9" w:after="240"/>
        <w:ind w:left="0" w:firstLine="0"/>
        <w:jc w:val="center"/>
        <w:rPr>
          <w:b/>
        </w:rPr>
      </w:pPr>
      <w:r w:rsidRPr="00DF5EE7">
        <w:rPr>
          <w:b/>
          <w:u w:val="thick"/>
        </w:rPr>
        <w:t>HABILIDADES</w:t>
      </w:r>
    </w:p>
    <w:p w14:paraId="2866C041" w14:textId="77777777" w:rsidR="0045304A" w:rsidRPr="00A97720" w:rsidRDefault="0045304A" w:rsidP="0045304A">
      <w:pPr>
        <w:pStyle w:val="PargrafodaLista"/>
        <w:widowControl w:val="0"/>
        <w:numPr>
          <w:ilvl w:val="1"/>
          <w:numId w:val="11"/>
        </w:numPr>
        <w:tabs>
          <w:tab w:val="left" w:pos="1102"/>
        </w:tabs>
        <w:autoSpaceDE w:val="0"/>
        <w:autoSpaceDN w:val="0"/>
        <w:spacing w:before="98"/>
        <w:ind w:hanging="481"/>
        <w:jc w:val="both"/>
        <w:rPr>
          <w:b/>
        </w:rPr>
      </w:pPr>
      <w:r w:rsidRPr="00A97720">
        <w:rPr>
          <w:b/>
        </w:rPr>
        <w:t>Aplicação das técnicas de</w:t>
      </w:r>
      <w:r w:rsidRPr="00A97720">
        <w:rPr>
          <w:b/>
          <w:spacing w:val="-2"/>
        </w:rPr>
        <w:t xml:space="preserve"> </w:t>
      </w:r>
      <w:r w:rsidRPr="00A97720">
        <w:rPr>
          <w:b/>
        </w:rPr>
        <w:t>inspeção</w:t>
      </w:r>
    </w:p>
    <w:p w14:paraId="08EA4061" w14:textId="77777777" w:rsidR="0045304A" w:rsidRDefault="0045304A" w:rsidP="0045304A">
      <w:pPr>
        <w:pStyle w:val="PargrafodaLista"/>
        <w:widowControl w:val="0"/>
        <w:numPr>
          <w:ilvl w:val="2"/>
          <w:numId w:val="11"/>
        </w:numPr>
        <w:tabs>
          <w:tab w:val="left" w:pos="1462"/>
        </w:tabs>
        <w:autoSpaceDE w:val="0"/>
        <w:autoSpaceDN w:val="0"/>
        <w:spacing w:before="2" w:line="245" w:lineRule="auto"/>
        <w:ind w:left="1463" w:right="2546" w:hanging="357"/>
      </w:pPr>
      <w:r w:rsidRPr="00A97720">
        <w:t>*Maneira como questiona</w:t>
      </w:r>
    </w:p>
    <w:p w14:paraId="1DB476A6" w14:textId="77777777" w:rsidR="0045304A" w:rsidRPr="00A97720" w:rsidRDefault="0045304A" w:rsidP="0045304A">
      <w:pPr>
        <w:pStyle w:val="PargrafodaLista"/>
        <w:widowControl w:val="0"/>
        <w:tabs>
          <w:tab w:val="left" w:pos="1462"/>
        </w:tabs>
        <w:autoSpaceDE w:val="0"/>
        <w:autoSpaceDN w:val="0"/>
        <w:spacing w:before="2" w:after="120" w:line="245" w:lineRule="auto"/>
        <w:ind w:left="1463" w:right="2546"/>
      </w:pPr>
      <w:r w:rsidRPr="00DF5EE7">
        <w:rPr>
          <w:u w:val="single"/>
        </w:rPr>
        <w:t xml:space="preserve"> Questão importante a ser</w:t>
      </w:r>
      <w:r w:rsidRPr="00DF5EE7">
        <w:rPr>
          <w:spacing w:val="-14"/>
          <w:u w:val="single"/>
        </w:rPr>
        <w:t xml:space="preserve"> </w:t>
      </w:r>
      <w:r w:rsidRPr="00DF5EE7">
        <w:rPr>
          <w:u w:val="single"/>
        </w:rPr>
        <w:t>avaliada</w:t>
      </w:r>
      <w:r w:rsidRPr="00A97720">
        <w:t>.</w:t>
      </w:r>
    </w:p>
    <w:p w14:paraId="2F3874A1" w14:textId="77777777" w:rsidR="0045304A" w:rsidRPr="00A97720" w:rsidRDefault="0045304A" w:rsidP="0045304A">
      <w:pPr>
        <w:pStyle w:val="Corpodetexto"/>
        <w:spacing w:line="244" w:lineRule="auto"/>
        <w:ind w:left="1461" w:right="563"/>
        <w:jc w:val="both"/>
        <w:rPr>
          <w:szCs w:val="24"/>
        </w:rPr>
      </w:pPr>
      <w:r w:rsidRPr="00A97720">
        <w:rPr>
          <w:szCs w:val="24"/>
        </w:rPr>
        <w:t xml:space="preserve">É característica fundamental que deve demonstrar o Avaliado. Para verificar esta habilidade, o Avaliador deverá iniciar a aplicação do Protocolo, de modo a permitir a observação do Avaliado sobre a abordagem empregada pelo Inspetor em atividade e, </w:t>
      </w:r>
      <w:r w:rsidRPr="00A97720">
        <w:rPr>
          <w:szCs w:val="24"/>
          <w:u w:val="single"/>
        </w:rPr>
        <w:t>a partir de momento previamente estabelecido, o Protocolo passar a ser aplicado pelo Avaliado, sob a supervisão do Avaliador.</w:t>
      </w:r>
    </w:p>
    <w:p w14:paraId="23DF126A" w14:textId="77777777" w:rsidR="0045304A" w:rsidRPr="00A97720" w:rsidRDefault="0045304A" w:rsidP="0045304A">
      <w:pPr>
        <w:pStyle w:val="Corpodetexto"/>
        <w:spacing w:line="244" w:lineRule="auto"/>
        <w:ind w:left="1461" w:right="564"/>
        <w:jc w:val="both"/>
        <w:rPr>
          <w:szCs w:val="24"/>
        </w:rPr>
      </w:pPr>
      <w:r w:rsidRPr="00A97720">
        <w:rPr>
          <w:szCs w:val="24"/>
        </w:rPr>
        <w:t>No entanto, o Avaliado pode possuir formas distintas de atuar, com obtenção dos mesmos resultados desejados. Não se deve impor uma abordagem, já que existem inúmeras formas de se extrair da contraparte as informações necessárias. Contudo, deve-se enfatizar a importância em ouvir a contraparte e em manter a interação focada nos objetivos da inspeção, especialmente, na busca do cumprimento do planejamento</w:t>
      </w:r>
      <w:r w:rsidRPr="00A97720">
        <w:rPr>
          <w:spacing w:val="-1"/>
          <w:szCs w:val="24"/>
        </w:rPr>
        <w:t xml:space="preserve"> </w:t>
      </w:r>
      <w:r w:rsidRPr="00A97720">
        <w:rPr>
          <w:szCs w:val="24"/>
        </w:rPr>
        <w:t>estabelecido.</w:t>
      </w:r>
    </w:p>
    <w:p w14:paraId="3FD242C0" w14:textId="77777777" w:rsidR="0045304A" w:rsidRPr="00A97720" w:rsidRDefault="0045304A" w:rsidP="0045304A">
      <w:pPr>
        <w:pStyle w:val="Corpodetexto"/>
        <w:spacing w:line="244" w:lineRule="auto"/>
        <w:ind w:left="1461" w:right="563"/>
        <w:jc w:val="both"/>
        <w:rPr>
          <w:szCs w:val="24"/>
        </w:rPr>
      </w:pPr>
      <w:r w:rsidRPr="00A97720">
        <w:rPr>
          <w:szCs w:val="24"/>
        </w:rPr>
        <w:t>O Avaliador deve estar atento à habilidade do Avaliado em contornar situações que possam gerar conflitos e em empregar um vocabulário e expressões apropriadas para o contexto da avaliação e para a manutenção da formalidade da relação INSPCEA X Contraparte.</w:t>
      </w:r>
    </w:p>
    <w:p w14:paraId="00579C37" w14:textId="77777777" w:rsidR="0045304A" w:rsidRDefault="0045304A" w:rsidP="0045304A">
      <w:pPr>
        <w:pStyle w:val="Corpodetexto"/>
        <w:spacing w:line="244" w:lineRule="auto"/>
        <w:ind w:left="1461" w:right="563"/>
        <w:jc w:val="both"/>
      </w:pPr>
      <w:r w:rsidRPr="00A97720">
        <w:rPr>
          <w:szCs w:val="24"/>
        </w:rPr>
        <w:t xml:space="preserve">O Avaliador deverá atuar sempre que julgar necessário reorientar ou complementar as colocações que forem feitas pelo Avaliado, porém, não se deve gerar situações de discordância entre Avaliador e Avaliado na presença da contraparte. Caso surja alguma discordância deve-se aguardar um momento oportuno para discutir as diferenças de posicionamento, nunca na frente da contraparte. Também o Avaliador não deve expor o Avaliado a situações de constrangimento, com sucessivas intervenções. Para isso, o entendimento Avaliador X Avaliado sobre as perguntas que serão aplicadas pelo Avaliado, sua abordagem e evidências a serem coletadas devem ser previamente discutidas. </w:t>
      </w:r>
      <w:r>
        <w:br w:type="page"/>
      </w:r>
    </w:p>
    <w:p w14:paraId="3C10A300" w14:textId="77777777" w:rsidR="0045304A" w:rsidRPr="001E1598" w:rsidRDefault="0045304A" w:rsidP="0045304A">
      <w:pPr>
        <w:pStyle w:val="PSOENIVEL1"/>
        <w:tabs>
          <w:tab w:val="clear" w:pos="360"/>
        </w:tabs>
        <w:spacing w:before="120" w:after="480"/>
        <w:ind w:left="110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p w14:paraId="654A199B" w14:textId="77777777" w:rsidR="0045304A" w:rsidRPr="00A97720" w:rsidRDefault="0045304A" w:rsidP="0045304A">
      <w:pPr>
        <w:pStyle w:val="PargrafodaLista"/>
        <w:widowControl w:val="0"/>
        <w:numPr>
          <w:ilvl w:val="2"/>
          <w:numId w:val="11"/>
        </w:numPr>
        <w:tabs>
          <w:tab w:val="left" w:pos="1462"/>
        </w:tabs>
        <w:autoSpaceDE w:val="0"/>
        <w:autoSpaceDN w:val="0"/>
        <w:spacing w:after="120"/>
        <w:ind w:left="1463" w:hanging="363"/>
        <w:jc w:val="both"/>
      </w:pPr>
      <w:r w:rsidRPr="00A97720">
        <w:t>Uso apropriado das</w:t>
      </w:r>
      <w:r w:rsidRPr="00A97720">
        <w:rPr>
          <w:spacing w:val="-1"/>
        </w:rPr>
        <w:t xml:space="preserve"> </w:t>
      </w:r>
      <w:r w:rsidRPr="00A97720">
        <w:t>questões</w:t>
      </w:r>
    </w:p>
    <w:p w14:paraId="66C53908" w14:textId="77777777" w:rsidR="0045304A" w:rsidRPr="00A97720" w:rsidRDefault="0045304A" w:rsidP="0045304A">
      <w:pPr>
        <w:pStyle w:val="Corpodetexto"/>
        <w:spacing w:before="7" w:after="240" w:line="245" w:lineRule="auto"/>
        <w:ind w:left="1463" w:right="561"/>
        <w:jc w:val="both"/>
        <w:rPr>
          <w:szCs w:val="24"/>
        </w:rPr>
      </w:pPr>
      <w:r w:rsidRPr="00A97720">
        <w:rPr>
          <w:szCs w:val="24"/>
        </w:rPr>
        <w:t>Observar se o Avaliado utiliza as questões existentes no Protocolo para alcançar a verificação das disposições normativas a que as mesmas se referem. Deve, ainda, observar a visão crítica do Avaliado quanto a eventuais falhas no Protocolo, que devem ser detectadas antes de sua aplicação no provedor de serviços. O Avaliador deve orientar o Avaliado a informar as eventuais falhas na ficha de crítica.</w:t>
      </w:r>
    </w:p>
    <w:p w14:paraId="3729CD0F" w14:textId="77777777" w:rsidR="0045304A" w:rsidRPr="00A97720" w:rsidRDefault="0045304A" w:rsidP="0045304A">
      <w:pPr>
        <w:pStyle w:val="PargrafodaLista"/>
        <w:widowControl w:val="0"/>
        <w:numPr>
          <w:ilvl w:val="2"/>
          <w:numId w:val="11"/>
        </w:numPr>
        <w:tabs>
          <w:tab w:val="left" w:pos="1462"/>
        </w:tabs>
        <w:autoSpaceDE w:val="0"/>
        <w:autoSpaceDN w:val="0"/>
        <w:spacing w:after="240" w:line="244" w:lineRule="auto"/>
        <w:ind w:right="563" w:hanging="357"/>
        <w:jc w:val="both"/>
      </w:pPr>
      <w:r w:rsidRPr="00A97720">
        <w:t>*</w:t>
      </w:r>
      <w:r w:rsidRPr="00243F72">
        <w:rPr>
          <w:sz w:val="20"/>
          <w:szCs w:val="20"/>
        </w:rPr>
        <w:t>Interação com o inspecionado (Habilidade em ouvir as argumentações; explicar e responder a argumentação com embasamento; esclarecer a informação recebida; convencer a outra parte que as evidências são objetivas e</w:t>
      </w:r>
      <w:r w:rsidRPr="00243F72">
        <w:rPr>
          <w:spacing w:val="-13"/>
          <w:sz w:val="20"/>
          <w:szCs w:val="20"/>
        </w:rPr>
        <w:t xml:space="preserve"> </w:t>
      </w:r>
      <w:r w:rsidRPr="00243F72">
        <w:rPr>
          <w:sz w:val="20"/>
          <w:szCs w:val="20"/>
        </w:rPr>
        <w:t>consistentes).</w:t>
      </w:r>
    </w:p>
    <w:p w14:paraId="59AC9A87" w14:textId="77777777" w:rsidR="0045304A" w:rsidRPr="00A97720" w:rsidRDefault="0045304A" w:rsidP="0045304A">
      <w:pPr>
        <w:pStyle w:val="Corpodetexto"/>
        <w:spacing w:line="273" w:lineRule="exact"/>
        <w:ind w:left="1461"/>
        <w:jc w:val="both"/>
        <w:rPr>
          <w:szCs w:val="24"/>
        </w:rPr>
      </w:pPr>
      <w:r w:rsidRPr="00A97720">
        <w:rPr>
          <w:szCs w:val="24"/>
          <w:u w:val="single"/>
        </w:rPr>
        <w:t>Questão importante a ser avaliada</w:t>
      </w:r>
      <w:r w:rsidRPr="00A97720">
        <w:rPr>
          <w:szCs w:val="24"/>
        </w:rPr>
        <w:t>.</w:t>
      </w:r>
    </w:p>
    <w:p w14:paraId="4DB12454" w14:textId="77777777" w:rsidR="0045304A" w:rsidRPr="00A97720" w:rsidRDefault="0045304A" w:rsidP="0045304A">
      <w:pPr>
        <w:pStyle w:val="Corpodetexto"/>
        <w:spacing w:before="7" w:line="244" w:lineRule="auto"/>
        <w:ind w:left="1461" w:right="563"/>
        <w:jc w:val="both"/>
        <w:rPr>
          <w:szCs w:val="24"/>
        </w:rPr>
      </w:pPr>
      <w:r w:rsidRPr="00A97720">
        <w:rPr>
          <w:szCs w:val="24"/>
        </w:rPr>
        <w:t>Observar a capacidade de o Avaliado não consumir mais tempo do que o necessário para expor seu questionamento, deixando sua contraparte em condições de discorrer sobre o tema em análise. No entanto, eventualmente é preciso agregar esclarecimentos adicionais à pergunta do Protocolo de Inspeção, de modo a eliminar qualquer possibilidade de duplicidade de entendimento, facilitando a identificação da evidência que deve ser apresentada.</w:t>
      </w:r>
    </w:p>
    <w:p w14:paraId="1FCB8AF3" w14:textId="77777777" w:rsidR="0045304A" w:rsidRPr="00A97720" w:rsidRDefault="0045304A" w:rsidP="0045304A">
      <w:pPr>
        <w:pStyle w:val="Corpodetexto"/>
        <w:spacing w:after="240" w:line="245" w:lineRule="auto"/>
        <w:ind w:left="1463" w:right="561"/>
        <w:jc w:val="both"/>
        <w:rPr>
          <w:szCs w:val="24"/>
        </w:rPr>
      </w:pPr>
      <w:r w:rsidRPr="00A97720">
        <w:rPr>
          <w:szCs w:val="24"/>
        </w:rPr>
        <w:t>Deve, ainda, ser observado a capacidade de o Avaliado convencer a contraparte sobre eventuais divergências de entendimento sobre a pertinência e adequabilidade das evidências apresentadas, fundamentando adequadamente suas colocações, especialmente quando a evidência apresentada não for suficiente para que a resposta seja julgada satisfatória.</w:t>
      </w:r>
    </w:p>
    <w:p w14:paraId="5E9E5D59" w14:textId="77777777" w:rsidR="0045304A" w:rsidRPr="00A97720" w:rsidRDefault="0045304A" w:rsidP="0045304A">
      <w:pPr>
        <w:pStyle w:val="PargrafodaLista"/>
        <w:widowControl w:val="0"/>
        <w:numPr>
          <w:ilvl w:val="2"/>
          <w:numId w:val="11"/>
        </w:numPr>
        <w:tabs>
          <w:tab w:val="left" w:pos="1462"/>
        </w:tabs>
        <w:autoSpaceDE w:val="0"/>
        <w:autoSpaceDN w:val="0"/>
        <w:spacing w:after="240" w:line="244" w:lineRule="auto"/>
        <w:ind w:right="4526" w:hanging="357"/>
        <w:jc w:val="both"/>
      </w:pPr>
      <w:r w:rsidRPr="00A97720">
        <w:t>*Habilidade para atingir o nível de</w:t>
      </w:r>
      <w:r w:rsidRPr="00243F72">
        <w:rPr>
          <w:spacing w:val="-18"/>
        </w:rPr>
        <w:t xml:space="preserve"> </w:t>
      </w:r>
      <w:r w:rsidRPr="00A97720">
        <w:t>consenso</w:t>
      </w:r>
    </w:p>
    <w:p w14:paraId="7C700DB3" w14:textId="77777777" w:rsidR="0045304A" w:rsidRPr="00A97720" w:rsidRDefault="0045304A" w:rsidP="0045304A">
      <w:pPr>
        <w:pStyle w:val="PargrafodaLista"/>
        <w:widowControl w:val="0"/>
        <w:tabs>
          <w:tab w:val="left" w:pos="1462"/>
        </w:tabs>
        <w:autoSpaceDE w:val="0"/>
        <w:autoSpaceDN w:val="0"/>
        <w:spacing w:line="244" w:lineRule="auto"/>
        <w:ind w:left="1461" w:right="4526"/>
        <w:jc w:val="both"/>
      </w:pPr>
      <w:r w:rsidRPr="00A97720">
        <w:rPr>
          <w:u w:val="single"/>
        </w:rPr>
        <w:t>Questão importante a ser</w:t>
      </w:r>
      <w:r w:rsidRPr="00A97720">
        <w:rPr>
          <w:spacing w:val="-6"/>
          <w:u w:val="single"/>
        </w:rPr>
        <w:t xml:space="preserve"> </w:t>
      </w:r>
      <w:r w:rsidRPr="00A97720">
        <w:rPr>
          <w:u w:val="single"/>
        </w:rPr>
        <w:t>avaliada</w:t>
      </w:r>
      <w:r w:rsidRPr="00A97720">
        <w:t>.</w:t>
      </w:r>
    </w:p>
    <w:p w14:paraId="71CA7B38" w14:textId="77777777" w:rsidR="0045304A" w:rsidRPr="00A97720" w:rsidRDefault="0045304A" w:rsidP="0045304A">
      <w:pPr>
        <w:pStyle w:val="Corpodetexto"/>
        <w:spacing w:after="240" w:line="245" w:lineRule="auto"/>
        <w:ind w:left="1463" w:right="561"/>
        <w:jc w:val="both"/>
        <w:rPr>
          <w:szCs w:val="24"/>
        </w:rPr>
      </w:pPr>
      <w:r w:rsidRPr="00A97720">
        <w:rPr>
          <w:szCs w:val="24"/>
        </w:rPr>
        <w:t>O Avaliado deve demonstrar sua habilidade e expertise em convencer a contraparte quando do surgimento de discordâncias sobre a avaliação feita pelo Inspetor sobre uma determinada questão do Protocolo. É comum a contraparte opor-se a um julgamento desfavorável feito pelo INSPCEA, cabendo ao Inspetor, baseado nas normas em vigor, esclarecer a fragilidade detectada, levando a contraparte a reconhecer o equívoco no seu posicionamento e a pertinência da aplicação da não-conformidade.</w:t>
      </w:r>
    </w:p>
    <w:p w14:paraId="7FE60275" w14:textId="77777777" w:rsidR="0045304A" w:rsidRPr="00243F72" w:rsidRDefault="0045304A" w:rsidP="0045304A">
      <w:pPr>
        <w:pStyle w:val="PargrafodaLista"/>
        <w:widowControl w:val="0"/>
        <w:numPr>
          <w:ilvl w:val="2"/>
          <w:numId w:val="11"/>
        </w:numPr>
        <w:tabs>
          <w:tab w:val="left" w:pos="1462"/>
        </w:tabs>
        <w:autoSpaceDE w:val="0"/>
        <w:autoSpaceDN w:val="0"/>
        <w:spacing w:before="3" w:after="240" w:line="245" w:lineRule="auto"/>
        <w:ind w:left="1457" w:right="561" w:hanging="357"/>
      </w:pPr>
      <w:r w:rsidRPr="00243F72">
        <w:rPr>
          <w:sz w:val="20"/>
          <w:szCs w:val="20"/>
        </w:rPr>
        <w:t>Habilidade para ter uma boa compreensão dos documentos utilizados e apresentados O Avaliador deverá observar o correto entendimento do Avaliado sobre o uso de</w:t>
      </w:r>
      <w:r w:rsidRPr="00243F72">
        <w:rPr>
          <w:spacing w:val="-25"/>
          <w:sz w:val="20"/>
          <w:szCs w:val="20"/>
        </w:rPr>
        <w:t xml:space="preserve"> </w:t>
      </w:r>
      <w:r w:rsidRPr="00243F72">
        <w:rPr>
          <w:sz w:val="20"/>
          <w:szCs w:val="20"/>
        </w:rPr>
        <w:t>cada uma das ferramentas do processo de inspeção e seu efetivo emprego nas fases de uma inspeção.</w:t>
      </w:r>
    </w:p>
    <w:p w14:paraId="35F95118" w14:textId="77777777" w:rsidR="0045304A" w:rsidRPr="00243F72" w:rsidRDefault="0045304A" w:rsidP="0045304A">
      <w:pPr>
        <w:pStyle w:val="PargrafodaLista"/>
        <w:widowControl w:val="0"/>
        <w:numPr>
          <w:ilvl w:val="2"/>
          <w:numId w:val="11"/>
        </w:numPr>
        <w:tabs>
          <w:tab w:val="left" w:pos="1462"/>
        </w:tabs>
        <w:autoSpaceDE w:val="0"/>
        <w:autoSpaceDN w:val="0"/>
        <w:spacing w:after="240" w:line="245" w:lineRule="auto"/>
        <w:ind w:left="1457" w:right="3153" w:hanging="357"/>
        <w:jc w:val="both"/>
        <w:rPr>
          <w:u w:val="single"/>
        </w:rPr>
      </w:pPr>
      <w:r w:rsidRPr="00A97720">
        <w:t>*Habilidade para identificar as áreas afetas ao</w:t>
      </w:r>
      <w:r w:rsidRPr="00243F72">
        <w:rPr>
          <w:spacing w:val="-27"/>
        </w:rPr>
        <w:t xml:space="preserve"> </w:t>
      </w:r>
      <w:r w:rsidRPr="00A97720">
        <w:t>questionário</w:t>
      </w:r>
    </w:p>
    <w:p w14:paraId="38A8D2AC" w14:textId="77777777" w:rsidR="0045304A" w:rsidRPr="00A97720" w:rsidRDefault="0045304A" w:rsidP="0045304A">
      <w:pPr>
        <w:pStyle w:val="PargrafodaLista"/>
        <w:widowControl w:val="0"/>
        <w:tabs>
          <w:tab w:val="left" w:pos="1462"/>
        </w:tabs>
        <w:autoSpaceDE w:val="0"/>
        <w:autoSpaceDN w:val="0"/>
        <w:spacing w:line="244" w:lineRule="auto"/>
        <w:ind w:left="1461" w:right="3154"/>
        <w:jc w:val="both"/>
      </w:pPr>
      <w:r w:rsidRPr="00A97720">
        <w:rPr>
          <w:u w:val="single"/>
        </w:rPr>
        <w:t>Questão importante a ser</w:t>
      </w:r>
      <w:r w:rsidRPr="00A97720">
        <w:rPr>
          <w:spacing w:val="-5"/>
          <w:u w:val="single"/>
        </w:rPr>
        <w:t xml:space="preserve"> </w:t>
      </w:r>
      <w:r w:rsidRPr="00A97720">
        <w:rPr>
          <w:u w:val="single"/>
        </w:rPr>
        <w:t>avaliada</w:t>
      </w:r>
      <w:r w:rsidRPr="00A97720">
        <w:t>.</w:t>
      </w:r>
    </w:p>
    <w:p w14:paraId="3FA6D8DE" w14:textId="77777777" w:rsidR="0045304A" w:rsidRPr="00A97720" w:rsidRDefault="0045304A" w:rsidP="0045304A">
      <w:pPr>
        <w:pStyle w:val="Corpodetexto"/>
        <w:spacing w:after="240" w:line="245" w:lineRule="auto"/>
        <w:ind w:left="1463" w:right="561"/>
        <w:jc w:val="both"/>
        <w:rPr>
          <w:szCs w:val="24"/>
        </w:rPr>
      </w:pPr>
      <w:r w:rsidRPr="00A97720">
        <w:rPr>
          <w:szCs w:val="24"/>
        </w:rPr>
        <w:t>O Avaliador deverá observar a capacidade do Avaliado em identificar as perguntas aplicáveis à situação, existentes no Protocolo. É indesejável a utilização de perguntas que não são aplicáveis, desviando o foco da inspeção e levando a contraparte a questionar o conhecimento do Inspetor sobre a organização que está sendo inspecionada.</w:t>
      </w:r>
    </w:p>
    <w:p w14:paraId="7EDA81F4" w14:textId="77777777" w:rsidR="0045304A" w:rsidRPr="00951A1E" w:rsidRDefault="0045304A" w:rsidP="0045304A">
      <w:pPr>
        <w:pStyle w:val="PargrafodaLista"/>
        <w:widowControl w:val="0"/>
        <w:numPr>
          <w:ilvl w:val="1"/>
          <w:numId w:val="11"/>
        </w:numPr>
        <w:tabs>
          <w:tab w:val="left" w:pos="1102"/>
        </w:tabs>
        <w:autoSpaceDE w:val="0"/>
        <w:autoSpaceDN w:val="0"/>
        <w:spacing w:before="98"/>
        <w:ind w:hanging="481"/>
        <w:jc w:val="both"/>
        <w:rPr>
          <w:b/>
          <w:bCs/>
        </w:rPr>
      </w:pPr>
      <w:r w:rsidRPr="00951A1E">
        <w:rPr>
          <w:b/>
          <w:bCs/>
        </w:rPr>
        <w:t>Uso das ferramentas e</w:t>
      </w:r>
      <w:r w:rsidRPr="00951A1E">
        <w:rPr>
          <w:b/>
          <w:bCs/>
          <w:spacing w:val="-2"/>
        </w:rPr>
        <w:t xml:space="preserve"> </w:t>
      </w:r>
      <w:r w:rsidRPr="00951A1E">
        <w:rPr>
          <w:b/>
          <w:bCs/>
        </w:rPr>
        <w:t>documentação</w:t>
      </w:r>
    </w:p>
    <w:p w14:paraId="1FB86E85" w14:textId="77777777" w:rsidR="0045304A" w:rsidRPr="00A97720" w:rsidRDefault="0045304A" w:rsidP="0045304A">
      <w:pPr>
        <w:pStyle w:val="PargrafodaLista"/>
        <w:widowControl w:val="0"/>
        <w:numPr>
          <w:ilvl w:val="1"/>
          <w:numId w:val="2"/>
        </w:numPr>
        <w:autoSpaceDE w:val="0"/>
        <w:autoSpaceDN w:val="0"/>
        <w:spacing w:before="2" w:line="244" w:lineRule="auto"/>
        <w:ind w:right="564"/>
        <w:jc w:val="both"/>
      </w:pPr>
      <w:r w:rsidRPr="00A97720">
        <w:t>Uso de forma apropriada do questionário (seguindo as questões durante a inspeção, exemplificando as evidências, completando os protocolos com informações relevantes)</w:t>
      </w:r>
    </w:p>
    <w:p w14:paraId="0174A7FB" w14:textId="77777777" w:rsidR="0045304A" w:rsidRPr="00A97720" w:rsidRDefault="0045304A" w:rsidP="0045304A">
      <w:pPr>
        <w:pStyle w:val="Corpodetexto"/>
        <w:spacing w:after="240" w:line="245" w:lineRule="auto"/>
        <w:ind w:left="1463" w:right="561"/>
        <w:jc w:val="both"/>
        <w:rPr>
          <w:szCs w:val="24"/>
        </w:rPr>
      </w:pPr>
      <w:r w:rsidRPr="00A97720">
        <w:rPr>
          <w:szCs w:val="24"/>
        </w:rPr>
        <w:t>O Avaliado deverá demonstrar o uso oportuno das informações disponíveis no Protocolo e da legislação em vigor, incluindo as referências às disposições da ICA 121-13. Todas as afirmações de um INSPCEA devem ser fundamentadas.</w:t>
      </w:r>
    </w:p>
    <w:p w14:paraId="735CFC7B" w14:textId="77777777" w:rsidR="0045304A" w:rsidRPr="00A97720" w:rsidRDefault="0045304A" w:rsidP="0045304A">
      <w:pPr>
        <w:pStyle w:val="PargrafodaLista"/>
        <w:widowControl w:val="0"/>
        <w:numPr>
          <w:ilvl w:val="1"/>
          <w:numId w:val="2"/>
        </w:numPr>
        <w:autoSpaceDE w:val="0"/>
        <w:autoSpaceDN w:val="0"/>
      </w:pPr>
      <w:r w:rsidRPr="00A97720">
        <w:t>Habilidade em usar o computador e software previstos na</w:t>
      </w:r>
      <w:r w:rsidRPr="00A97720">
        <w:rPr>
          <w:spacing w:val="-10"/>
        </w:rPr>
        <w:t xml:space="preserve"> </w:t>
      </w:r>
      <w:r w:rsidRPr="00A97720">
        <w:t>inspeção.</w:t>
      </w:r>
    </w:p>
    <w:p w14:paraId="514EF2A5" w14:textId="77777777" w:rsidR="0045304A" w:rsidRDefault="0045304A" w:rsidP="0045304A">
      <w:pPr>
        <w:pStyle w:val="Corpodetexto"/>
        <w:spacing w:before="8" w:after="240" w:line="245" w:lineRule="auto"/>
        <w:ind w:left="1463" w:right="561"/>
        <w:jc w:val="both"/>
        <w:rPr>
          <w:szCs w:val="24"/>
        </w:rPr>
      </w:pPr>
      <w:r w:rsidRPr="00A97720">
        <w:rPr>
          <w:szCs w:val="24"/>
        </w:rPr>
        <w:t>Quando for feita a utilização de computadores deve ser observado o conhecimento e a habilidade com editores de texto</w:t>
      </w:r>
      <w:r w:rsidRPr="00A97720">
        <w:rPr>
          <w:spacing w:val="-4"/>
          <w:szCs w:val="24"/>
        </w:rPr>
        <w:t xml:space="preserve"> </w:t>
      </w:r>
      <w:r w:rsidRPr="00A97720">
        <w:rPr>
          <w:szCs w:val="24"/>
        </w:rPr>
        <w:t>eletrônicos.</w:t>
      </w:r>
    </w:p>
    <w:p w14:paraId="5CBF81FA" w14:textId="77777777" w:rsidR="0045304A" w:rsidRDefault="0045304A" w:rsidP="0045304A">
      <w:pPr>
        <w:rPr>
          <w:sz w:val="20"/>
          <w:lang w:val="x-none" w:eastAsia="x-none"/>
        </w:rPr>
      </w:pPr>
      <w:r>
        <w:br w:type="page"/>
      </w:r>
    </w:p>
    <w:p w14:paraId="39EA2C16" w14:textId="77777777" w:rsidR="0045304A" w:rsidRPr="001E1598" w:rsidRDefault="0045304A" w:rsidP="0045304A">
      <w:pPr>
        <w:pStyle w:val="PSOENIVEL1"/>
        <w:tabs>
          <w:tab w:val="clear" w:pos="360"/>
        </w:tabs>
        <w:spacing w:before="120" w:after="480"/>
        <w:ind w:left="720"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p w14:paraId="67AA20C8" w14:textId="77777777" w:rsidR="0045304A" w:rsidRPr="00A97720" w:rsidRDefault="0045304A" w:rsidP="0045304A">
      <w:pPr>
        <w:pStyle w:val="PargrafodaLista"/>
        <w:widowControl w:val="0"/>
        <w:numPr>
          <w:ilvl w:val="1"/>
          <w:numId w:val="2"/>
        </w:numPr>
        <w:autoSpaceDE w:val="0"/>
        <w:autoSpaceDN w:val="0"/>
      </w:pPr>
      <w:r w:rsidRPr="00A97720">
        <w:t>Uso do Sistema Informatizado de Vigilância</w:t>
      </w:r>
    </w:p>
    <w:p w14:paraId="04B87BDE" w14:textId="77777777" w:rsidR="0045304A" w:rsidRPr="00A97720" w:rsidRDefault="0045304A" w:rsidP="0045304A">
      <w:pPr>
        <w:pStyle w:val="Corpodetexto"/>
        <w:spacing w:before="7" w:after="240" w:line="245" w:lineRule="auto"/>
        <w:ind w:left="1463" w:right="561"/>
        <w:jc w:val="both"/>
        <w:rPr>
          <w:szCs w:val="24"/>
        </w:rPr>
      </w:pPr>
      <w:r w:rsidRPr="00A97720">
        <w:rPr>
          <w:szCs w:val="24"/>
        </w:rPr>
        <w:t>Deve ser observado o conhecimento e a habilidade no uso do Vigilante (sistema informatizado das inspeções).</w:t>
      </w:r>
    </w:p>
    <w:p w14:paraId="347493A5" w14:textId="77777777" w:rsidR="0045304A" w:rsidRPr="00951A1E" w:rsidRDefault="0045304A" w:rsidP="0045304A">
      <w:pPr>
        <w:pStyle w:val="PargrafodaLista"/>
        <w:widowControl w:val="0"/>
        <w:numPr>
          <w:ilvl w:val="1"/>
          <w:numId w:val="11"/>
        </w:numPr>
        <w:tabs>
          <w:tab w:val="left" w:pos="1102"/>
        </w:tabs>
        <w:autoSpaceDE w:val="0"/>
        <w:autoSpaceDN w:val="0"/>
        <w:spacing w:before="98"/>
        <w:ind w:hanging="481"/>
        <w:jc w:val="both"/>
        <w:rPr>
          <w:b/>
          <w:bCs/>
          <w:smallCaps/>
          <w:szCs w:val="20"/>
        </w:rPr>
      </w:pPr>
      <w:bookmarkStart w:id="4" w:name="_Toc9332805"/>
      <w:r w:rsidRPr="00951A1E">
        <w:rPr>
          <w:b/>
          <w:bCs/>
          <w:szCs w:val="20"/>
        </w:rPr>
        <w:t>Reportes (Clareza, Consistência, Objetividade, Qualidade)</w:t>
      </w:r>
      <w:bookmarkEnd w:id="4"/>
    </w:p>
    <w:p w14:paraId="7750E9EB" w14:textId="77777777" w:rsidR="0045304A" w:rsidRPr="0042597C" w:rsidRDefault="0045304A" w:rsidP="0045304A">
      <w:pPr>
        <w:pStyle w:val="PargrafodaLista"/>
        <w:widowControl w:val="0"/>
        <w:numPr>
          <w:ilvl w:val="0"/>
          <w:numId w:val="5"/>
        </w:numPr>
        <w:tabs>
          <w:tab w:val="left" w:pos="993"/>
        </w:tabs>
        <w:autoSpaceDE w:val="0"/>
        <w:autoSpaceDN w:val="0"/>
        <w:spacing w:before="5" w:after="240" w:line="244" w:lineRule="auto"/>
        <w:ind w:right="4781" w:hanging="357"/>
        <w:rPr>
          <w:u w:val="single"/>
        </w:rPr>
      </w:pPr>
      <w:r w:rsidRPr="00A97720">
        <w:t>*Habilidade para identificar as</w:t>
      </w:r>
      <w:r w:rsidRPr="0042597C">
        <w:rPr>
          <w:spacing w:val="-18"/>
        </w:rPr>
        <w:t xml:space="preserve"> </w:t>
      </w:r>
      <w:r w:rsidRPr="00A97720">
        <w:t>evidências</w:t>
      </w:r>
      <w:r w:rsidRPr="0042597C">
        <w:rPr>
          <w:u w:val="single"/>
        </w:rPr>
        <w:t xml:space="preserve"> </w:t>
      </w:r>
    </w:p>
    <w:p w14:paraId="762AD96C" w14:textId="77777777" w:rsidR="0045304A" w:rsidRPr="00A97720" w:rsidRDefault="0045304A" w:rsidP="0045304A">
      <w:pPr>
        <w:pStyle w:val="PargrafodaLista"/>
        <w:widowControl w:val="0"/>
        <w:tabs>
          <w:tab w:val="left" w:pos="993"/>
        </w:tabs>
        <w:autoSpaceDE w:val="0"/>
        <w:autoSpaceDN w:val="0"/>
        <w:spacing w:before="5" w:line="244" w:lineRule="auto"/>
        <w:ind w:left="1080" w:right="4781"/>
      </w:pPr>
      <w:r w:rsidRPr="00A97720">
        <w:rPr>
          <w:u w:val="single"/>
        </w:rPr>
        <w:t>Questão importante a ser</w:t>
      </w:r>
      <w:r w:rsidRPr="00A97720">
        <w:rPr>
          <w:spacing w:val="-6"/>
          <w:u w:val="single"/>
        </w:rPr>
        <w:t xml:space="preserve"> </w:t>
      </w:r>
      <w:r w:rsidRPr="00A97720">
        <w:rPr>
          <w:u w:val="single"/>
        </w:rPr>
        <w:t>avaliada</w:t>
      </w:r>
      <w:r w:rsidRPr="00A97720">
        <w:t>.</w:t>
      </w:r>
    </w:p>
    <w:p w14:paraId="64E40A94" w14:textId="77777777" w:rsidR="0045304A" w:rsidRPr="00A97720" w:rsidRDefault="0045304A" w:rsidP="0045304A">
      <w:pPr>
        <w:pStyle w:val="Corpodetexto"/>
        <w:spacing w:before="90" w:after="240" w:line="245" w:lineRule="auto"/>
        <w:ind w:left="1463" w:right="561"/>
        <w:jc w:val="both"/>
        <w:rPr>
          <w:szCs w:val="24"/>
        </w:rPr>
      </w:pPr>
      <w:r w:rsidRPr="00A97720">
        <w:rPr>
          <w:szCs w:val="24"/>
        </w:rPr>
        <w:t>Observar a expertise do Avaliado na identificação das deficiências da organização inspecionada que resultam em não-conformidades, detectadas através da análise das evidências coletadas.</w:t>
      </w:r>
    </w:p>
    <w:p w14:paraId="1B76C3D5" w14:textId="77777777" w:rsidR="0045304A" w:rsidRPr="0042597C" w:rsidRDefault="0045304A" w:rsidP="0045304A">
      <w:pPr>
        <w:pStyle w:val="PargrafodaLista"/>
        <w:widowControl w:val="0"/>
        <w:numPr>
          <w:ilvl w:val="0"/>
          <w:numId w:val="5"/>
        </w:numPr>
        <w:tabs>
          <w:tab w:val="left" w:pos="993"/>
        </w:tabs>
        <w:autoSpaceDE w:val="0"/>
        <w:autoSpaceDN w:val="0"/>
        <w:spacing w:after="240" w:line="244" w:lineRule="auto"/>
        <w:ind w:right="4971" w:hanging="357"/>
        <w:jc w:val="both"/>
        <w:rPr>
          <w:spacing w:val="-3"/>
          <w:u w:val="single"/>
        </w:rPr>
      </w:pPr>
      <w:r w:rsidRPr="00A97720">
        <w:t xml:space="preserve">*Habilidade para escrever as </w:t>
      </w:r>
      <w:r w:rsidRPr="0042597C">
        <w:rPr>
          <w:spacing w:val="-3"/>
        </w:rPr>
        <w:t>evidências</w:t>
      </w:r>
    </w:p>
    <w:p w14:paraId="364383B8" w14:textId="77777777" w:rsidR="0045304A" w:rsidRPr="00A97720" w:rsidRDefault="0045304A" w:rsidP="0045304A">
      <w:pPr>
        <w:pStyle w:val="PargrafodaLista"/>
        <w:widowControl w:val="0"/>
        <w:tabs>
          <w:tab w:val="left" w:pos="993"/>
        </w:tabs>
        <w:autoSpaceDE w:val="0"/>
        <w:autoSpaceDN w:val="0"/>
        <w:spacing w:line="244" w:lineRule="auto"/>
        <w:ind w:left="1080" w:right="4971"/>
        <w:jc w:val="both"/>
      </w:pPr>
      <w:r w:rsidRPr="00A97720">
        <w:rPr>
          <w:u w:val="single"/>
        </w:rPr>
        <w:t>Questão importante a ser</w:t>
      </w:r>
      <w:r w:rsidRPr="00A97720">
        <w:rPr>
          <w:spacing w:val="-7"/>
          <w:u w:val="single"/>
        </w:rPr>
        <w:t xml:space="preserve"> </w:t>
      </w:r>
      <w:r w:rsidRPr="00A97720">
        <w:rPr>
          <w:u w:val="single"/>
        </w:rPr>
        <w:t>avaliada</w:t>
      </w:r>
      <w:r w:rsidRPr="00A97720">
        <w:t>.</w:t>
      </w:r>
    </w:p>
    <w:p w14:paraId="5720EC4E" w14:textId="77777777" w:rsidR="0045304A" w:rsidRPr="00A97720" w:rsidRDefault="0045304A" w:rsidP="0045304A">
      <w:pPr>
        <w:pStyle w:val="Corpodetexto"/>
        <w:spacing w:line="244" w:lineRule="auto"/>
        <w:ind w:left="1461" w:right="563"/>
        <w:jc w:val="both"/>
        <w:rPr>
          <w:szCs w:val="24"/>
        </w:rPr>
      </w:pPr>
      <w:r w:rsidRPr="00A97720">
        <w:rPr>
          <w:szCs w:val="24"/>
        </w:rPr>
        <w:t>Observar a correção gramatical e a clareza dos textos elaborados pelo Avaliado. Para tanto, o Avaliador deverá atribuir ao Avaliado a redação do campo 6 dos protocolos e o preenchimento das Fichas de Não- Conformidades. No caso de TPT para Chefe de Equipe, o Avaliado deverá preparar a minuta do Relatório de</w:t>
      </w:r>
      <w:r w:rsidRPr="00A97720">
        <w:rPr>
          <w:spacing w:val="-3"/>
          <w:szCs w:val="24"/>
        </w:rPr>
        <w:t xml:space="preserve"> </w:t>
      </w:r>
      <w:r w:rsidRPr="00A97720">
        <w:rPr>
          <w:szCs w:val="24"/>
        </w:rPr>
        <w:t>Inspeção.</w:t>
      </w:r>
    </w:p>
    <w:p w14:paraId="25164A99" w14:textId="77777777" w:rsidR="0045304A" w:rsidRPr="00A97720" w:rsidRDefault="0045304A" w:rsidP="0045304A">
      <w:pPr>
        <w:pStyle w:val="Corpodetexto"/>
        <w:spacing w:before="1"/>
        <w:rPr>
          <w:szCs w:val="24"/>
        </w:rPr>
      </w:pPr>
    </w:p>
    <w:p w14:paraId="63389663" w14:textId="77777777" w:rsidR="0045304A" w:rsidRPr="00A97720" w:rsidRDefault="0045304A" w:rsidP="0045304A">
      <w:pPr>
        <w:pStyle w:val="PargrafodaLista"/>
        <w:widowControl w:val="0"/>
        <w:numPr>
          <w:ilvl w:val="0"/>
          <w:numId w:val="5"/>
        </w:numPr>
        <w:autoSpaceDE w:val="0"/>
        <w:autoSpaceDN w:val="0"/>
        <w:spacing w:after="240" w:line="244" w:lineRule="auto"/>
        <w:ind w:right="564" w:hanging="357"/>
        <w:jc w:val="both"/>
      </w:pPr>
      <w:r w:rsidRPr="00A97720">
        <w:t>*Habilidade para relatar, com base no protocolo, as evidências relevantes e as recomendações</w:t>
      </w:r>
    </w:p>
    <w:p w14:paraId="0CEE46C2" w14:textId="77777777" w:rsidR="0045304A" w:rsidRPr="00A97720" w:rsidRDefault="0045304A" w:rsidP="0045304A">
      <w:pPr>
        <w:pStyle w:val="Corpodetexto"/>
        <w:spacing w:line="274" w:lineRule="exact"/>
        <w:ind w:left="1461"/>
        <w:jc w:val="both"/>
        <w:rPr>
          <w:szCs w:val="24"/>
        </w:rPr>
      </w:pPr>
      <w:r w:rsidRPr="00A97720">
        <w:rPr>
          <w:szCs w:val="24"/>
          <w:u w:val="single"/>
        </w:rPr>
        <w:t>Questão importante a ser avaliada</w:t>
      </w:r>
      <w:r w:rsidRPr="00A97720">
        <w:rPr>
          <w:szCs w:val="24"/>
        </w:rPr>
        <w:t>.</w:t>
      </w:r>
    </w:p>
    <w:p w14:paraId="2C1D3E72" w14:textId="77777777" w:rsidR="0045304A" w:rsidRPr="00A97720" w:rsidRDefault="0045304A" w:rsidP="0045304A">
      <w:pPr>
        <w:pStyle w:val="Corpodetexto"/>
        <w:spacing w:before="7" w:line="244" w:lineRule="auto"/>
        <w:ind w:left="1461" w:right="564"/>
        <w:jc w:val="both"/>
        <w:rPr>
          <w:szCs w:val="24"/>
        </w:rPr>
      </w:pPr>
      <w:r w:rsidRPr="00A97720">
        <w:rPr>
          <w:szCs w:val="24"/>
        </w:rPr>
        <w:t>O Avaliador deverá observar se o Avaliado faz bom uso do Protocolo de Inspeção como auxílio na elaboração das Fichas de Não-Conformidades, mediante utilização das perguntas formuladas, nos exemplos de evidências e/ou nas referências normativas.</w:t>
      </w:r>
    </w:p>
    <w:p w14:paraId="78F15734" w14:textId="77777777" w:rsidR="0045304A" w:rsidRPr="00A97720" w:rsidRDefault="0045304A" w:rsidP="0045304A">
      <w:pPr>
        <w:pStyle w:val="Corpodetexto"/>
        <w:spacing w:after="240" w:line="245" w:lineRule="auto"/>
        <w:ind w:left="1463" w:right="561"/>
        <w:jc w:val="both"/>
        <w:rPr>
          <w:szCs w:val="24"/>
        </w:rPr>
      </w:pPr>
      <w:r w:rsidRPr="00A97720">
        <w:rPr>
          <w:szCs w:val="24"/>
        </w:rPr>
        <w:t>Adicionalmente, deverá também ser observado e estimulado o exercício da crítica pelo Avaliado, mediante preenchimento de sua Ficha de Críticas da Inspeção, com o relato das deficiências que julga existir no processo de inspeção, incluindo suas ferramentas.</w:t>
      </w:r>
    </w:p>
    <w:p w14:paraId="5DAB6425" w14:textId="77777777" w:rsidR="0045304A" w:rsidRPr="00A97720" w:rsidRDefault="0045304A" w:rsidP="0045304A">
      <w:pPr>
        <w:pStyle w:val="Ttulo1"/>
        <w:keepNext w:val="0"/>
        <w:numPr>
          <w:ilvl w:val="1"/>
          <w:numId w:val="4"/>
        </w:numPr>
        <w:tabs>
          <w:tab w:val="num" w:pos="360"/>
          <w:tab w:val="left" w:pos="426"/>
        </w:tabs>
        <w:autoSpaceDE w:val="0"/>
        <w:autoSpaceDN w:val="0"/>
        <w:spacing w:after="240"/>
        <w:ind w:left="1134" w:hanging="567"/>
        <w:rPr>
          <w:bCs w:val="0"/>
          <w:smallCaps w:val="0"/>
          <w:szCs w:val="20"/>
        </w:rPr>
      </w:pPr>
      <w:bookmarkStart w:id="5" w:name="_Toc9332806"/>
      <w:r w:rsidRPr="00A97720">
        <w:rPr>
          <w:bCs w:val="0"/>
          <w:smallCaps w:val="0"/>
          <w:szCs w:val="20"/>
        </w:rPr>
        <w:t>Habilidade na Comunicação</w:t>
      </w:r>
      <w:bookmarkEnd w:id="5"/>
    </w:p>
    <w:p w14:paraId="132DBBD5" w14:textId="77777777" w:rsidR="0045304A" w:rsidRPr="00A97720" w:rsidRDefault="0045304A" w:rsidP="0045304A">
      <w:pPr>
        <w:pStyle w:val="PargrafodaLista"/>
        <w:widowControl w:val="0"/>
        <w:numPr>
          <w:ilvl w:val="0"/>
          <w:numId w:val="6"/>
        </w:numPr>
        <w:autoSpaceDE w:val="0"/>
        <w:autoSpaceDN w:val="0"/>
        <w:spacing w:before="2" w:after="240" w:line="244" w:lineRule="auto"/>
        <w:ind w:right="564" w:hanging="357"/>
        <w:jc w:val="both"/>
      </w:pPr>
      <w:r w:rsidRPr="00A97720">
        <w:t>*Habilidade para interagir com o ambiente regional (sensibilidade para as diferenças culturais, diplomacia, tato, julgamento</w:t>
      </w:r>
      <w:r w:rsidRPr="0042597C">
        <w:rPr>
          <w:spacing w:val="-1"/>
        </w:rPr>
        <w:t xml:space="preserve"> </w:t>
      </w:r>
      <w:r w:rsidRPr="00A97720">
        <w:t>etc.).</w:t>
      </w:r>
    </w:p>
    <w:p w14:paraId="5C8B8C6E" w14:textId="77777777" w:rsidR="0045304A" w:rsidRPr="00A97720" w:rsidRDefault="0045304A" w:rsidP="0045304A">
      <w:pPr>
        <w:pStyle w:val="Corpodetexto"/>
        <w:spacing w:line="274" w:lineRule="exact"/>
        <w:ind w:left="1461"/>
        <w:jc w:val="both"/>
        <w:rPr>
          <w:szCs w:val="24"/>
        </w:rPr>
      </w:pPr>
      <w:r w:rsidRPr="00A97720">
        <w:rPr>
          <w:szCs w:val="24"/>
          <w:u w:val="single"/>
        </w:rPr>
        <w:t>Questão importante a ser avaliada</w:t>
      </w:r>
      <w:r w:rsidRPr="00A97720">
        <w:rPr>
          <w:szCs w:val="24"/>
        </w:rPr>
        <w:t>.</w:t>
      </w:r>
    </w:p>
    <w:p w14:paraId="70973EAF" w14:textId="77777777" w:rsidR="0045304A" w:rsidRPr="00A97720" w:rsidRDefault="0045304A" w:rsidP="0045304A">
      <w:pPr>
        <w:pStyle w:val="Corpodetexto"/>
        <w:spacing w:before="7" w:after="240" w:line="245" w:lineRule="auto"/>
        <w:ind w:left="1463" w:right="561"/>
        <w:jc w:val="both"/>
        <w:rPr>
          <w:szCs w:val="24"/>
        </w:rPr>
      </w:pPr>
      <w:r w:rsidRPr="00A97720">
        <w:rPr>
          <w:szCs w:val="24"/>
        </w:rPr>
        <w:t>Observar a forma como se porta o Avaliado, de acordo com o ambiente em que se encontra. É indispensável a formalidade no trato com a contraparte, enquanto no exercício da função de Inspetor. Há que se ter em conta as características da organização, seus componentes e a necessária cortesia na relação com o inspecionado.</w:t>
      </w:r>
    </w:p>
    <w:p w14:paraId="754CC0E6" w14:textId="77777777" w:rsidR="0045304A" w:rsidRPr="00A97720" w:rsidRDefault="0045304A" w:rsidP="0045304A">
      <w:pPr>
        <w:pStyle w:val="PargrafodaLista"/>
        <w:widowControl w:val="0"/>
        <w:numPr>
          <w:ilvl w:val="0"/>
          <w:numId w:val="6"/>
        </w:numPr>
        <w:autoSpaceDE w:val="0"/>
        <w:autoSpaceDN w:val="0"/>
        <w:spacing w:after="240" w:line="244" w:lineRule="auto"/>
        <w:ind w:right="563" w:hanging="357"/>
        <w:jc w:val="both"/>
      </w:pPr>
      <w:r w:rsidRPr="00A97720">
        <w:t>*Habilidade para usar as técnicas de comunicação (ouvir sem interromper, clareza nas intervenções, evitar conflitos em situações</w:t>
      </w:r>
      <w:r w:rsidRPr="0042597C">
        <w:rPr>
          <w:spacing w:val="-4"/>
        </w:rPr>
        <w:t xml:space="preserve"> </w:t>
      </w:r>
      <w:r w:rsidRPr="00A97720">
        <w:t>gerais)</w:t>
      </w:r>
    </w:p>
    <w:p w14:paraId="1C91252D" w14:textId="77777777" w:rsidR="0045304A" w:rsidRPr="00A97720" w:rsidRDefault="0045304A" w:rsidP="0045304A">
      <w:pPr>
        <w:pStyle w:val="Corpodetexto"/>
        <w:spacing w:line="274" w:lineRule="exact"/>
        <w:ind w:left="1461"/>
        <w:jc w:val="both"/>
        <w:rPr>
          <w:szCs w:val="24"/>
        </w:rPr>
      </w:pPr>
      <w:r w:rsidRPr="00A97720">
        <w:rPr>
          <w:szCs w:val="24"/>
          <w:u w:val="single"/>
        </w:rPr>
        <w:t>Questão importante a ser avaliada</w:t>
      </w:r>
      <w:r w:rsidRPr="00A97720">
        <w:rPr>
          <w:szCs w:val="24"/>
        </w:rPr>
        <w:t>.</w:t>
      </w:r>
    </w:p>
    <w:p w14:paraId="074BFF4D" w14:textId="77777777" w:rsidR="0045304A" w:rsidRPr="00A97720" w:rsidRDefault="0045304A" w:rsidP="0045304A">
      <w:pPr>
        <w:pStyle w:val="Corpodetexto"/>
        <w:spacing w:before="7" w:after="240" w:line="245" w:lineRule="auto"/>
        <w:ind w:left="1463" w:right="561"/>
        <w:jc w:val="both"/>
        <w:rPr>
          <w:szCs w:val="24"/>
        </w:rPr>
      </w:pPr>
      <w:r w:rsidRPr="00A97720">
        <w:rPr>
          <w:szCs w:val="24"/>
        </w:rPr>
        <w:t>O Avaliador deve estar atento à habilidade do Avaliado em utilizar adequadamente as técnicas que auxiliam na comunicação com a contraparte. Eventuais intervenções do Avaliador sobre as ações do Avaliado deverão ser feitas em particular, sem a presença da</w:t>
      </w:r>
      <w:r w:rsidRPr="00A97720">
        <w:rPr>
          <w:spacing w:val="-3"/>
          <w:szCs w:val="24"/>
        </w:rPr>
        <w:t xml:space="preserve"> </w:t>
      </w:r>
      <w:r w:rsidRPr="00A97720">
        <w:rPr>
          <w:szCs w:val="24"/>
        </w:rPr>
        <w:t>contraparte.</w:t>
      </w:r>
    </w:p>
    <w:p w14:paraId="098DD92F" w14:textId="77777777" w:rsidR="0045304A" w:rsidRDefault="0045304A" w:rsidP="0045304A">
      <w:pPr>
        <w:pStyle w:val="PargrafodaLista"/>
        <w:widowControl w:val="0"/>
        <w:numPr>
          <w:ilvl w:val="0"/>
          <w:numId w:val="6"/>
        </w:numPr>
        <w:autoSpaceDE w:val="0"/>
        <w:autoSpaceDN w:val="0"/>
        <w:spacing w:after="240" w:line="244" w:lineRule="auto"/>
        <w:ind w:right="2395" w:hanging="357"/>
        <w:jc w:val="both"/>
      </w:pPr>
      <w:r w:rsidRPr="00A97720">
        <w:t>Habilidade para concatenar as id</w:t>
      </w:r>
      <w:r>
        <w:t>e</w:t>
      </w:r>
      <w:r w:rsidRPr="00A97720">
        <w:t>ias no momento da</w:t>
      </w:r>
      <w:r w:rsidRPr="0042597C">
        <w:rPr>
          <w:spacing w:val="-27"/>
        </w:rPr>
        <w:t xml:space="preserve"> </w:t>
      </w:r>
      <w:r w:rsidRPr="00A97720">
        <w:t>apresentação.</w:t>
      </w:r>
    </w:p>
    <w:p w14:paraId="21D199FF" w14:textId="77777777" w:rsidR="0045304A" w:rsidRDefault="0045304A" w:rsidP="0045304A">
      <w:r>
        <w:br w:type="page"/>
      </w:r>
    </w:p>
    <w:p w14:paraId="010D8EC7" w14:textId="77777777" w:rsidR="0045304A" w:rsidRPr="001E1598" w:rsidRDefault="0045304A" w:rsidP="0045304A">
      <w:pPr>
        <w:pStyle w:val="PSOENIVEL1"/>
        <w:tabs>
          <w:tab w:val="clear" w:pos="360"/>
        </w:tabs>
        <w:spacing w:before="120" w:after="480"/>
        <w:ind w:left="86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p w14:paraId="002B122F" w14:textId="77777777" w:rsidR="0045304A" w:rsidRPr="00A97720" w:rsidRDefault="0045304A" w:rsidP="0045304A">
      <w:pPr>
        <w:pStyle w:val="PargrafodaLista"/>
        <w:widowControl w:val="0"/>
        <w:autoSpaceDE w:val="0"/>
        <w:autoSpaceDN w:val="0"/>
        <w:spacing w:line="244" w:lineRule="auto"/>
        <w:ind w:left="1080" w:right="2395"/>
        <w:jc w:val="both"/>
      </w:pPr>
      <w:r w:rsidRPr="00A97720">
        <w:rPr>
          <w:u w:val="single"/>
        </w:rPr>
        <w:t>Questão importante a ser</w:t>
      </w:r>
      <w:r w:rsidRPr="00A97720">
        <w:rPr>
          <w:spacing w:val="-4"/>
          <w:u w:val="single"/>
        </w:rPr>
        <w:t xml:space="preserve"> </w:t>
      </w:r>
      <w:r w:rsidRPr="00A97720">
        <w:rPr>
          <w:u w:val="single"/>
        </w:rPr>
        <w:t>avaliada</w:t>
      </w:r>
      <w:r w:rsidRPr="00A97720">
        <w:t>.</w:t>
      </w:r>
    </w:p>
    <w:p w14:paraId="0F6536CC" w14:textId="77777777" w:rsidR="0045304A" w:rsidRPr="00A97720" w:rsidRDefault="0045304A" w:rsidP="0045304A">
      <w:pPr>
        <w:pStyle w:val="Corpodetexto"/>
        <w:spacing w:after="240" w:line="245" w:lineRule="auto"/>
        <w:ind w:left="1463" w:right="561"/>
        <w:jc w:val="both"/>
        <w:rPr>
          <w:szCs w:val="24"/>
        </w:rPr>
      </w:pPr>
      <w:r w:rsidRPr="00A97720">
        <w:rPr>
          <w:szCs w:val="24"/>
        </w:rPr>
        <w:t>No caso do TPT para Chefe de Equipe, o Avaliador deverá orientar o Avaliado a exercitar a apresentação da Reunião de Coordenação Inicial para a Equipe de Inspeção, a fim de poder avaliá-lo. As apresentações reais para a organização inspecionada deverão continuar a ser feitas pelo Chefe de Equipe. No caso de TPT para Inspetor de uma dada área, o Avaliador deve inferir a habilidade do Avaliado em apresentações, observando seu comportamento e suas práticas durante as entrevistas com a contraparte.</w:t>
      </w:r>
    </w:p>
    <w:p w14:paraId="38F3E50C" w14:textId="77777777" w:rsidR="0045304A" w:rsidRPr="0042597C" w:rsidRDefault="0045304A" w:rsidP="0045304A">
      <w:pPr>
        <w:pStyle w:val="PargrafodaLista"/>
        <w:widowControl w:val="0"/>
        <w:numPr>
          <w:ilvl w:val="0"/>
          <w:numId w:val="9"/>
        </w:numPr>
        <w:tabs>
          <w:tab w:val="left" w:pos="284"/>
          <w:tab w:val="left" w:pos="4678"/>
        </w:tabs>
        <w:autoSpaceDE w:val="0"/>
        <w:autoSpaceDN w:val="0"/>
        <w:spacing w:before="8" w:after="240"/>
        <w:ind w:left="0" w:firstLine="0"/>
        <w:jc w:val="center"/>
        <w:rPr>
          <w:b/>
        </w:rPr>
      </w:pPr>
      <w:r w:rsidRPr="0042597C">
        <w:rPr>
          <w:b/>
          <w:u w:val="thick"/>
        </w:rPr>
        <w:t>ATRIBUTOS PESSOAIS</w:t>
      </w:r>
    </w:p>
    <w:p w14:paraId="7FA6BC85" w14:textId="77777777" w:rsidR="0045304A" w:rsidRPr="0042597C" w:rsidRDefault="0045304A" w:rsidP="0045304A">
      <w:pPr>
        <w:pStyle w:val="PargrafodaLista"/>
        <w:widowControl w:val="0"/>
        <w:numPr>
          <w:ilvl w:val="0"/>
          <w:numId w:val="12"/>
        </w:numPr>
        <w:tabs>
          <w:tab w:val="left" w:pos="982"/>
        </w:tabs>
        <w:autoSpaceDE w:val="0"/>
        <w:autoSpaceDN w:val="0"/>
        <w:spacing w:before="98" w:after="240"/>
        <w:ind w:hanging="363"/>
        <w:jc w:val="both"/>
        <w:rPr>
          <w:b/>
        </w:rPr>
      </w:pPr>
      <w:r w:rsidRPr="0042597C">
        <w:rPr>
          <w:b/>
        </w:rPr>
        <w:t>*Ética na condução (sinceridade, integridade, confidencialidade,</w:t>
      </w:r>
      <w:r w:rsidRPr="0042597C">
        <w:rPr>
          <w:b/>
          <w:spacing w:val="-2"/>
        </w:rPr>
        <w:t xml:space="preserve"> </w:t>
      </w:r>
      <w:r w:rsidRPr="0042597C">
        <w:rPr>
          <w:b/>
        </w:rPr>
        <w:t>discrição)</w:t>
      </w:r>
    </w:p>
    <w:p w14:paraId="3A9B3F3D" w14:textId="77777777" w:rsidR="0045304A" w:rsidRPr="00A97720" w:rsidRDefault="0045304A" w:rsidP="0045304A">
      <w:pPr>
        <w:pStyle w:val="Corpodetexto"/>
        <w:spacing w:before="2"/>
        <w:ind w:left="1101"/>
        <w:jc w:val="both"/>
        <w:rPr>
          <w:szCs w:val="24"/>
        </w:rPr>
      </w:pPr>
      <w:r w:rsidRPr="00A97720">
        <w:rPr>
          <w:szCs w:val="24"/>
          <w:u w:val="single"/>
        </w:rPr>
        <w:t>Questão importante a ser avaliada</w:t>
      </w:r>
      <w:r w:rsidRPr="00A97720">
        <w:rPr>
          <w:szCs w:val="24"/>
        </w:rPr>
        <w:t>.</w:t>
      </w:r>
    </w:p>
    <w:p w14:paraId="70D5E9FD" w14:textId="77777777" w:rsidR="0045304A" w:rsidRPr="00A97720" w:rsidRDefault="0045304A" w:rsidP="0045304A">
      <w:pPr>
        <w:pStyle w:val="Corpodetexto"/>
        <w:spacing w:before="8" w:after="240" w:line="245" w:lineRule="auto"/>
        <w:ind w:left="1100" w:right="561"/>
        <w:jc w:val="both"/>
        <w:rPr>
          <w:szCs w:val="24"/>
        </w:rPr>
      </w:pPr>
      <w:r w:rsidRPr="00A97720">
        <w:rPr>
          <w:szCs w:val="24"/>
        </w:rPr>
        <w:t>O Avaliador, ao final da fase de Inspeção Local, deverá manifestar-se sobre a conduta ética do Avaliado durante a inspeção. O respeito profissional aos integrantes da organização inspecionada e o cuidado no tratamento de assuntos sigilosos ou sensíveis devem ser observados.</w:t>
      </w:r>
    </w:p>
    <w:p w14:paraId="597E7F27" w14:textId="77777777" w:rsidR="0045304A" w:rsidRPr="00BB474A" w:rsidRDefault="0045304A" w:rsidP="0045304A">
      <w:pPr>
        <w:pStyle w:val="Ttulo1"/>
        <w:keepNext w:val="0"/>
        <w:numPr>
          <w:ilvl w:val="0"/>
          <w:numId w:val="12"/>
        </w:numPr>
        <w:tabs>
          <w:tab w:val="num" w:pos="360"/>
          <w:tab w:val="left" w:pos="982"/>
        </w:tabs>
        <w:autoSpaceDE w:val="0"/>
        <w:autoSpaceDN w:val="0"/>
        <w:spacing w:after="240"/>
        <w:ind w:left="363" w:firstLine="204"/>
        <w:rPr>
          <w:rFonts w:eastAsia="Calibri"/>
          <w:lang w:eastAsia="en-US"/>
        </w:rPr>
      </w:pPr>
      <w:bookmarkStart w:id="6" w:name="_Toc9332807"/>
      <w:r w:rsidRPr="00A97720">
        <w:t>*</w:t>
      </w:r>
      <w:r w:rsidRPr="00BB474A">
        <w:rPr>
          <w:rFonts w:eastAsia="Calibri"/>
          <w:bCs w:val="0"/>
          <w:smallCaps w:val="0"/>
          <w:lang w:eastAsia="en-US"/>
        </w:rPr>
        <w:t>Amistosidade com imparcialidade</w:t>
      </w:r>
      <w:bookmarkEnd w:id="6"/>
    </w:p>
    <w:p w14:paraId="64E0D8E7" w14:textId="77777777" w:rsidR="0045304A" w:rsidRPr="00A97720" w:rsidRDefault="0045304A" w:rsidP="0045304A">
      <w:pPr>
        <w:pStyle w:val="Corpodetexto"/>
        <w:spacing w:before="3"/>
        <w:ind w:left="1101"/>
        <w:jc w:val="both"/>
        <w:rPr>
          <w:szCs w:val="24"/>
        </w:rPr>
      </w:pPr>
      <w:r w:rsidRPr="00A97720">
        <w:rPr>
          <w:szCs w:val="24"/>
          <w:u w:val="single"/>
        </w:rPr>
        <w:t>Questão importante a ser avaliada.</w:t>
      </w:r>
    </w:p>
    <w:p w14:paraId="20EDF8AD" w14:textId="77777777" w:rsidR="0045304A" w:rsidRPr="00A97720" w:rsidRDefault="0045304A" w:rsidP="0045304A">
      <w:pPr>
        <w:pStyle w:val="Corpodetexto"/>
        <w:spacing w:before="7" w:line="244" w:lineRule="auto"/>
        <w:ind w:left="1101" w:right="563"/>
        <w:jc w:val="both"/>
        <w:rPr>
          <w:szCs w:val="24"/>
        </w:rPr>
      </w:pPr>
      <w:r w:rsidRPr="00A97720">
        <w:rPr>
          <w:szCs w:val="24"/>
        </w:rPr>
        <w:t>O Avaliador deverá observar a habilidade do Avaliado em conjugar o estabelecimento de uma relação de cortesia com a contraparte, sem comprometimento de suas avaliações.</w:t>
      </w:r>
    </w:p>
    <w:p w14:paraId="6469C7C2" w14:textId="77777777" w:rsidR="0045304A" w:rsidRPr="00A97720" w:rsidRDefault="0045304A" w:rsidP="0045304A">
      <w:pPr>
        <w:pStyle w:val="Ttulo1"/>
        <w:keepNext w:val="0"/>
        <w:numPr>
          <w:ilvl w:val="0"/>
          <w:numId w:val="12"/>
        </w:numPr>
        <w:tabs>
          <w:tab w:val="num" w:pos="360"/>
          <w:tab w:val="left" w:pos="982"/>
        </w:tabs>
        <w:autoSpaceDE w:val="0"/>
        <w:autoSpaceDN w:val="0"/>
        <w:spacing w:before="3" w:after="240"/>
        <w:ind w:left="363" w:firstLine="204"/>
        <w:rPr>
          <w:lang w:eastAsia="en-US"/>
        </w:rPr>
      </w:pPr>
      <w:bookmarkStart w:id="7" w:name="_Toc9332808"/>
      <w:r w:rsidRPr="00A97720">
        <w:t>*</w:t>
      </w:r>
      <w:r w:rsidRPr="00BB474A">
        <w:rPr>
          <w:rFonts w:eastAsia="Calibri"/>
          <w:bCs w:val="0"/>
          <w:smallCaps w:val="0"/>
          <w:lang w:eastAsia="en-US"/>
        </w:rPr>
        <w:t xml:space="preserve">Honestidade e </w:t>
      </w:r>
      <w:bookmarkEnd w:id="7"/>
      <w:r w:rsidRPr="00BB474A">
        <w:rPr>
          <w:rFonts w:eastAsia="Calibri"/>
          <w:bCs w:val="0"/>
          <w:smallCaps w:val="0"/>
          <w:lang w:eastAsia="en-US"/>
        </w:rPr>
        <w:t>convicção</w:t>
      </w:r>
    </w:p>
    <w:p w14:paraId="49213F2F" w14:textId="77777777" w:rsidR="0045304A" w:rsidRPr="00A97720" w:rsidRDefault="0045304A" w:rsidP="0045304A">
      <w:pPr>
        <w:pStyle w:val="Corpodetexto"/>
        <w:spacing w:before="2"/>
        <w:ind w:left="981"/>
        <w:jc w:val="both"/>
        <w:rPr>
          <w:szCs w:val="24"/>
        </w:rPr>
      </w:pPr>
      <w:r w:rsidRPr="00A97720">
        <w:rPr>
          <w:szCs w:val="24"/>
          <w:u w:val="single"/>
        </w:rPr>
        <w:t>Questão importante a ser avaliada.</w:t>
      </w:r>
    </w:p>
    <w:p w14:paraId="1B81C285" w14:textId="77777777" w:rsidR="0045304A" w:rsidRPr="00A97720" w:rsidRDefault="0045304A" w:rsidP="0045304A">
      <w:pPr>
        <w:pStyle w:val="Corpodetexto"/>
        <w:spacing w:before="7" w:after="240" w:line="245" w:lineRule="auto"/>
        <w:ind w:left="981" w:right="561"/>
        <w:jc w:val="both"/>
        <w:rPr>
          <w:szCs w:val="24"/>
        </w:rPr>
      </w:pPr>
      <w:r w:rsidRPr="00A97720">
        <w:rPr>
          <w:szCs w:val="24"/>
        </w:rPr>
        <w:t>O Avaliado deve ser observado quanto à sua honestidade de propósito e  sua segurança quanto à veracidade dos fatos, expondo toda e qualquer discrepância em relação às normas vigentes.</w:t>
      </w:r>
    </w:p>
    <w:p w14:paraId="5C1036FD" w14:textId="77777777" w:rsidR="0045304A" w:rsidRPr="00BB474A" w:rsidRDefault="0045304A" w:rsidP="0045304A">
      <w:pPr>
        <w:pStyle w:val="Ttulo1"/>
        <w:keepNext w:val="0"/>
        <w:numPr>
          <w:ilvl w:val="0"/>
          <w:numId w:val="12"/>
        </w:numPr>
        <w:tabs>
          <w:tab w:val="num" w:pos="360"/>
          <w:tab w:val="left" w:pos="982"/>
        </w:tabs>
        <w:autoSpaceDE w:val="0"/>
        <w:autoSpaceDN w:val="0"/>
        <w:spacing w:after="240"/>
        <w:ind w:left="363" w:firstLine="204"/>
        <w:rPr>
          <w:rFonts w:eastAsia="Calibri"/>
          <w:lang w:eastAsia="en-US"/>
        </w:rPr>
      </w:pPr>
      <w:bookmarkStart w:id="8" w:name="_Toc9332809"/>
      <w:r w:rsidRPr="00A97720">
        <w:t>*</w:t>
      </w:r>
      <w:r w:rsidRPr="00BB474A">
        <w:rPr>
          <w:rFonts w:eastAsia="Calibri"/>
          <w:bCs w:val="0"/>
          <w:smallCaps w:val="0"/>
          <w:lang w:eastAsia="en-US"/>
        </w:rPr>
        <w:t>Objetividade</w:t>
      </w:r>
      <w:bookmarkEnd w:id="8"/>
    </w:p>
    <w:p w14:paraId="751A7D78" w14:textId="77777777" w:rsidR="0045304A" w:rsidRPr="00A97720" w:rsidRDefault="0045304A" w:rsidP="0045304A">
      <w:pPr>
        <w:pStyle w:val="Corpodetexto"/>
        <w:spacing w:before="3"/>
        <w:ind w:left="981"/>
        <w:jc w:val="both"/>
        <w:rPr>
          <w:szCs w:val="24"/>
          <w:u w:val="single"/>
        </w:rPr>
      </w:pPr>
      <w:r w:rsidRPr="00A97720">
        <w:rPr>
          <w:szCs w:val="24"/>
          <w:u w:val="single"/>
        </w:rPr>
        <w:t>Questão importante a ser avaliada.</w:t>
      </w:r>
    </w:p>
    <w:p w14:paraId="144C6493" w14:textId="77777777" w:rsidR="0045304A" w:rsidRPr="00A97720" w:rsidRDefault="0045304A" w:rsidP="0045304A">
      <w:pPr>
        <w:pStyle w:val="Corpodetexto"/>
        <w:spacing w:before="7" w:after="240" w:line="245" w:lineRule="auto"/>
        <w:ind w:left="981" w:right="561"/>
        <w:jc w:val="both"/>
        <w:rPr>
          <w:szCs w:val="24"/>
        </w:rPr>
      </w:pPr>
      <w:r w:rsidRPr="00A97720">
        <w:rPr>
          <w:szCs w:val="24"/>
        </w:rPr>
        <w:t>O Avaliado deverá ter domínio das ferramentas preconizadas e total cumprimento dos Princípios do processo de inspeção, atuando incessantemente com foco nas metas estabelecidas.</w:t>
      </w:r>
    </w:p>
    <w:p w14:paraId="51BB182B" w14:textId="77777777" w:rsidR="0045304A" w:rsidRPr="00BB474A" w:rsidRDefault="0045304A" w:rsidP="0045304A">
      <w:pPr>
        <w:pStyle w:val="Ttulo1"/>
        <w:keepNext w:val="0"/>
        <w:numPr>
          <w:ilvl w:val="0"/>
          <w:numId w:val="12"/>
        </w:numPr>
        <w:tabs>
          <w:tab w:val="num" w:pos="360"/>
          <w:tab w:val="left" w:pos="982"/>
        </w:tabs>
        <w:autoSpaceDE w:val="0"/>
        <w:autoSpaceDN w:val="0"/>
        <w:spacing w:after="240"/>
        <w:ind w:left="363" w:firstLine="204"/>
        <w:rPr>
          <w:rFonts w:eastAsia="Calibri"/>
          <w:lang w:eastAsia="en-US"/>
        </w:rPr>
      </w:pPr>
      <w:bookmarkStart w:id="9" w:name="_Toc9332810"/>
      <w:r w:rsidRPr="00A97720">
        <w:t>*</w:t>
      </w:r>
      <w:r w:rsidRPr="00BB474A">
        <w:rPr>
          <w:rFonts w:eastAsia="Calibri"/>
          <w:bCs w:val="0"/>
          <w:smallCaps w:val="0"/>
          <w:lang w:eastAsia="en-US"/>
        </w:rPr>
        <w:t>Observador</w:t>
      </w:r>
      <w:bookmarkEnd w:id="9"/>
    </w:p>
    <w:p w14:paraId="119B0F60" w14:textId="77777777" w:rsidR="0045304A" w:rsidRPr="00A97720" w:rsidRDefault="0045304A" w:rsidP="0045304A">
      <w:pPr>
        <w:pStyle w:val="Corpodetexto"/>
        <w:spacing w:before="2"/>
        <w:ind w:left="981"/>
        <w:jc w:val="both"/>
        <w:rPr>
          <w:szCs w:val="24"/>
        </w:rPr>
      </w:pPr>
      <w:r w:rsidRPr="00A97720">
        <w:rPr>
          <w:szCs w:val="24"/>
          <w:u w:val="single"/>
        </w:rPr>
        <w:t>Questão importante a ser avaliada.</w:t>
      </w:r>
    </w:p>
    <w:p w14:paraId="04A9A2FB" w14:textId="77777777" w:rsidR="0045304A" w:rsidRPr="00A97720" w:rsidRDefault="0045304A" w:rsidP="0045304A">
      <w:pPr>
        <w:pStyle w:val="Corpodetexto"/>
        <w:spacing w:before="7" w:after="240" w:line="245" w:lineRule="auto"/>
        <w:ind w:left="981" w:right="561"/>
        <w:jc w:val="both"/>
        <w:rPr>
          <w:szCs w:val="24"/>
        </w:rPr>
      </w:pPr>
      <w:r w:rsidRPr="00A97720">
        <w:rPr>
          <w:szCs w:val="24"/>
        </w:rPr>
        <w:t>O Avaliador deverá verificar a habilidade de o Avaliado saber extrair durante a Inspeção Local todas as informações e dados possíveis para o julgamento das diferentes questões do Protocolo de Inspeção.</w:t>
      </w:r>
    </w:p>
    <w:p w14:paraId="7ADE2722" w14:textId="77777777" w:rsidR="0045304A" w:rsidRPr="00A97720" w:rsidRDefault="0045304A" w:rsidP="0045304A">
      <w:pPr>
        <w:pStyle w:val="Ttulo1"/>
        <w:keepNext w:val="0"/>
        <w:numPr>
          <w:ilvl w:val="0"/>
          <w:numId w:val="12"/>
        </w:numPr>
        <w:tabs>
          <w:tab w:val="num" w:pos="360"/>
          <w:tab w:val="left" w:pos="982"/>
        </w:tabs>
        <w:autoSpaceDE w:val="0"/>
        <w:autoSpaceDN w:val="0"/>
        <w:ind w:left="360" w:firstLine="204"/>
      </w:pPr>
      <w:bookmarkStart w:id="10" w:name="_Toc9332811"/>
      <w:r w:rsidRPr="00A97720">
        <w:rPr>
          <w:rFonts w:eastAsia="Calibri"/>
          <w:bCs w:val="0"/>
          <w:smallCaps w:val="0"/>
          <w:lang w:eastAsia="en-US"/>
        </w:rPr>
        <w:t>Aberto a outras id</w:t>
      </w:r>
      <w:r>
        <w:rPr>
          <w:rFonts w:eastAsia="Calibri"/>
          <w:bCs w:val="0"/>
          <w:smallCaps w:val="0"/>
          <w:lang w:val="pt-BR" w:eastAsia="en-US"/>
        </w:rPr>
        <w:t>e</w:t>
      </w:r>
      <w:r w:rsidRPr="00A97720">
        <w:rPr>
          <w:rFonts w:eastAsia="Calibri"/>
          <w:bCs w:val="0"/>
          <w:smallCaps w:val="0"/>
          <w:lang w:eastAsia="en-US"/>
        </w:rPr>
        <w:t>ias</w:t>
      </w:r>
      <w:bookmarkEnd w:id="10"/>
    </w:p>
    <w:p w14:paraId="37904D25" w14:textId="77777777" w:rsidR="0045304A" w:rsidRPr="00A97720" w:rsidRDefault="0045304A" w:rsidP="0045304A">
      <w:pPr>
        <w:pStyle w:val="Corpodetexto"/>
        <w:spacing w:before="3" w:after="240" w:line="245" w:lineRule="auto"/>
        <w:ind w:left="981" w:right="561"/>
        <w:jc w:val="both"/>
        <w:rPr>
          <w:szCs w:val="24"/>
        </w:rPr>
      </w:pPr>
      <w:r w:rsidRPr="00A97720">
        <w:rPr>
          <w:szCs w:val="24"/>
        </w:rPr>
        <w:t>O Avaliador deverá ressaltar ao Avaliado, e reorientá-lo quando necessário, sobre a importância de se considerar todas as possibilidades que envolvem as questões, não adotando um comportamento inflexível, baseado em id</w:t>
      </w:r>
      <w:r>
        <w:rPr>
          <w:szCs w:val="24"/>
          <w:lang w:val="pt-BR"/>
        </w:rPr>
        <w:t>e</w:t>
      </w:r>
      <w:r w:rsidRPr="00A97720">
        <w:rPr>
          <w:szCs w:val="24"/>
        </w:rPr>
        <w:t xml:space="preserve">ias </w:t>
      </w:r>
      <w:proofErr w:type="spellStart"/>
      <w:r w:rsidRPr="00A97720">
        <w:rPr>
          <w:szCs w:val="24"/>
        </w:rPr>
        <w:t>pré</w:t>
      </w:r>
      <w:proofErr w:type="spellEnd"/>
      <w:r>
        <w:rPr>
          <w:szCs w:val="24"/>
          <w:lang w:val="pt-BR"/>
        </w:rPr>
        <w:t>-</w:t>
      </w:r>
      <w:r w:rsidRPr="00A97720">
        <w:rPr>
          <w:szCs w:val="24"/>
        </w:rPr>
        <w:t>concebidas. É preciso estar sempre atento às possibilidades de que as críticas e diferentes posicionamentos podem proporcionar ajustes no processo de inspeção e nas normas do sistema.</w:t>
      </w:r>
    </w:p>
    <w:p w14:paraId="35EC5FC8" w14:textId="77777777" w:rsidR="0045304A" w:rsidRPr="00BB474A" w:rsidRDefault="0045304A" w:rsidP="0045304A">
      <w:pPr>
        <w:pStyle w:val="Ttulo1"/>
        <w:keepNext w:val="0"/>
        <w:numPr>
          <w:ilvl w:val="0"/>
          <w:numId w:val="12"/>
        </w:numPr>
        <w:tabs>
          <w:tab w:val="num" w:pos="360"/>
          <w:tab w:val="left" w:pos="982"/>
        </w:tabs>
        <w:autoSpaceDE w:val="0"/>
        <w:autoSpaceDN w:val="0"/>
        <w:spacing w:after="240"/>
        <w:ind w:left="363" w:firstLine="204"/>
        <w:rPr>
          <w:rFonts w:eastAsia="Calibri"/>
          <w:lang w:eastAsia="en-US"/>
        </w:rPr>
      </w:pPr>
      <w:bookmarkStart w:id="11" w:name="_Toc9332812"/>
      <w:r w:rsidRPr="00A97720">
        <w:t>*</w:t>
      </w:r>
      <w:r w:rsidRPr="00BB474A">
        <w:rPr>
          <w:rFonts w:eastAsia="Calibri"/>
          <w:bCs w:val="0"/>
          <w:smallCaps w:val="0"/>
          <w:lang w:eastAsia="en-US"/>
        </w:rPr>
        <w:t>Bom senso</w:t>
      </w:r>
      <w:bookmarkEnd w:id="11"/>
    </w:p>
    <w:p w14:paraId="48233F3E" w14:textId="77777777" w:rsidR="0045304A" w:rsidRPr="00A97720" w:rsidRDefault="0045304A" w:rsidP="0045304A">
      <w:pPr>
        <w:pStyle w:val="Corpodetexto"/>
        <w:spacing w:before="3"/>
        <w:ind w:left="981"/>
        <w:jc w:val="both"/>
        <w:rPr>
          <w:szCs w:val="24"/>
        </w:rPr>
      </w:pPr>
      <w:r w:rsidRPr="00A97720">
        <w:rPr>
          <w:szCs w:val="24"/>
          <w:u w:val="single"/>
        </w:rPr>
        <w:t>Questão importante a ser avaliada.</w:t>
      </w:r>
    </w:p>
    <w:p w14:paraId="0B3E0139" w14:textId="77777777" w:rsidR="0045304A" w:rsidRDefault="0045304A" w:rsidP="0045304A">
      <w:pPr>
        <w:pStyle w:val="Corpodetexto"/>
        <w:spacing w:before="7" w:line="244" w:lineRule="auto"/>
        <w:ind w:left="981" w:right="563"/>
        <w:jc w:val="both"/>
        <w:rPr>
          <w:szCs w:val="24"/>
        </w:rPr>
      </w:pPr>
      <w:r w:rsidRPr="00A97720">
        <w:rPr>
          <w:szCs w:val="24"/>
        </w:rPr>
        <w:t>O Avaliado deve ser observado quanto à sua capacidade em discernir o que pode e o que não pode ser feito em sua atividade durante uma inspeção. O INSPCEA deve demonstrar a capacidade de tomar decisões considerando todos os fatores envolvidos e os riscos decorrentes de suas decisões, estando consciente de que sua decisão pode afetar negativamente a segurança operacional ou impor desnecessário ônus ao inspecionado. O bom senso está, também, intimamente ligado ao Princípio da Razoabilidade.</w:t>
      </w:r>
    </w:p>
    <w:p w14:paraId="64C1970F" w14:textId="77777777" w:rsidR="0045304A" w:rsidRDefault="0045304A" w:rsidP="0045304A">
      <w:pPr>
        <w:rPr>
          <w:sz w:val="20"/>
          <w:lang w:val="x-none" w:eastAsia="x-none"/>
        </w:rPr>
      </w:pPr>
      <w:r>
        <w:br w:type="page"/>
      </w:r>
    </w:p>
    <w:p w14:paraId="71CD12DB" w14:textId="77777777" w:rsidR="0045304A" w:rsidRPr="001E1598" w:rsidRDefault="0045304A" w:rsidP="0045304A">
      <w:pPr>
        <w:pStyle w:val="PSOENIVEL1"/>
        <w:tabs>
          <w:tab w:val="clear" w:pos="360"/>
        </w:tabs>
        <w:spacing w:before="120" w:after="480"/>
        <w:ind w:left="981" w:firstLine="0"/>
        <w:jc w:val="center"/>
      </w:pPr>
      <w:bookmarkStart w:id="12" w:name="_Toc9332813"/>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p w14:paraId="635957CA" w14:textId="77777777" w:rsidR="0045304A" w:rsidRPr="00951A1E" w:rsidRDefault="0045304A" w:rsidP="0045304A">
      <w:pPr>
        <w:pStyle w:val="Ttulo1"/>
        <w:keepNext w:val="0"/>
        <w:numPr>
          <w:ilvl w:val="0"/>
          <w:numId w:val="12"/>
        </w:numPr>
        <w:tabs>
          <w:tab w:val="num" w:pos="360"/>
          <w:tab w:val="left" w:pos="982"/>
        </w:tabs>
        <w:autoSpaceDE w:val="0"/>
        <w:autoSpaceDN w:val="0"/>
        <w:spacing w:before="98" w:after="240"/>
        <w:ind w:left="357" w:firstLine="210"/>
        <w:rPr>
          <w:rFonts w:eastAsia="Calibri"/>
          <w:lang w:eastAsia="en-US"/>
        </w:rPr>
      </w:pPr>
      <w:r w:rsidRPr="00A97720">
        <w:t>*</w:t>
      </w:r>
      <w:r w:rsidRPr="00951A1E">
        <w:rPr>
          <w:rFonts w:eastAsia="Calibri"/>
          <w:bCs w:val="0"/>
          <w:smallCaps w:val="0"/>
          <w:lang w:eastAsia="en-US"/>
        </w:rPr>
        <w:t>Analítico, lógico e consistente</w:t>
      </w:r>
      <w:bookmarkEnd w:id="12"/>
    </w:p>
    <w:p w14:paraId="7589C083" w14:textId="77777777" w:rsidR="0045304A" w:rsidRPr="00A97720" w:rsidRDefault="0045304A" w:rsidP="0045304A">
      <w:pPr>
        <w:pStyle w:val="Corpodetexto"/>
        <w:spacing w:before="2"/>
        <w:ind w:left="981"/>
        <w:jc w:val="both"/>
        <w:rPr>
          <w:szCs w:val="24"/>
        </w:rPr>
      </w:pPr>
      <w:r w:rsidRPr="00A97720">
        <w:rPr>
          <w:szCs w:val="24"/>
          <w:u w:val="single"/>
        </w:rPr>
        <w:t>Questão importante a ser avaliada.</w:t>
      </w:r>
    </w:p>
    <w:p w14:paraId="40AB6384" w14:textId="77777777" w:rsidR="0045304A" w:rsidRPr="00A97720" w:rsidRDefault="0045304A" w:rsidP="0045304A">
      <w:pPr>
        <w:pStyle w:val="Corpodetexto"/>
        <w:spacing w:before="7" w:after="240" w:line="245" w:lineRule="auto"/>
        <w:ind w:left="981" w:right="561"/>
        <w:jc w:val="both"/>
        <w:rPr>
          <w:szCs w:val="24"/>
        </w:rPr>
      </w:pPr>
      <w:r w:rsidRPr="00A97720">
        <w:rPr>
          <w:szCs w:val="24"/>
        </w:rPr>
        <w:t>O Avaliador deverá observar a capacidade de análise do Avaliado, especialmente no uso das evidências coletadas e na atuação diante de situações imprevistas, baseando suas ações e conclusões em documentos formais, com uso racional dos meios e ferramentas disponíveis.</w:t>
      </w:r>
    </w:p>
    <w:p w14:paraId="0A159799" w14:textId="77777777" w:rsidR="0045304A" w:rsidRPr="00951A1E" w:rsidRDefault="0045304A" w:rsidP="0045304A">
      <w:pPr>
        <w:pStyle w:val="PargrafodaLista"/>
        <w:widowControl w:val="0"/>
        <w:numPr>
          <w:ilvl w:val="0"/>
          <w:numId w:val="9"/>
        </w:numPr>
        <w:tabs>
          <w:tab w:val="left" w:pos="284"/>
          <w:tab w:val="left" w:pos="3905"/>
        </w:tabs>
        <w:autoSpaceDE w:val="0"/>
        <w:autoSpaceDN w:val="0"/>
        <w:spacing w:before="9" w:after="240"/>
        <w:ind w:left="3907" w:hanging="3856"/>
        <w:jc w:val="center"/>
        <w:rPr>
          <w:b/>
        </w:rPr>
      </w:pPr>
      <w:r w:rsidRPr="00951A1E">
        <w:rPr>
          <w:b/>
          <w:u w:val="thick"/>
        </w:rPr>
        <w:t>TRABALHO EM</w:t>
      </w:r>
      <w:r w:rsidRPr="00951A1E">
        <w:rPr>
          <w:b/>
          <w:spacing w:val="-2"/>
          <w:u w:val="thick"/>
        </w:rPr>
        <w:t xml:space="preserve"> </w:t>
      </w:r>
      <w:r w:rsidRPr="00951A1E">
        <w:rPr>
          <w:b/>
          <w:u w:val="thick"/>
        </w:rPr>
        <w:t>GRUPO</w:t>
      </w:r>
    </w:p>
    <w:p w14:paraId="7965777C" w14:textId="77777777" w:rsidR="0045304A" w:rsidRPr="00A97720" w:rsidRDefault="0045304A" w:rsidP="0045304A">
      <w:pPr>
        <w:pStyle w:val="PargrafodaLista"/>
        <w:widowControl w:val="0"/>
        <w:numPr>
          <w:ilvl w:val="0"/>
          <w:numId w:val="13"/>
        </w:numPr>
        <w:tabs>
          <w:tab w:val="left" w:pos="982"/>
        </w:tabs>
        <w:autoSpaceDE w:val="0"/>
        <w:autoSpaceDN w:val="0"/>
        <w:spacing w:before="97" w:line="244" w:lineRule="auto"/>
        <w:ind w:right="564"/>
        <w:jc w:val="both"/>
        <w:rPr>
          <w:b/>
        </w:rPr>
      </w:pPr>
      <w:r w:rsidRPr="00A97720">
        <w:rPr>
          <w:b/>
        </w:rPr>
        <w:t>*Trabalho em equipe (Interação com outros membros, trocas de pontos de vista, contribuição para o trabalho em equipe, cooperação, colaboração e comunicação com outros membros do</w:t>
      </w:r>
      <w:r w:rsidRPr="00A97720">
        <w:rPr>
          <w:b/>
          <w:spacing w:val="-4"/>
        </w:rPr>
        <w:t xml:space="preserve"> </w:t>
      </w:r>
      <w:r w:rsidRPr="00A97720">
        <w:rPr>
          <w:b/>
        </w:rPr>
        <w:t>grupo)</w:t>
      </w:r>
    </w:p>
    <w:p w14:paraId="44A5C503" w14:textId="77777777" w:rsidR="0045304A" w:rsidRPr="00A97720" w:rsidRDefault="0045304A" w:rsidP="0045304A">
      <w:pPr>
        <w:pStyle w:val="Corpodetexto"/>
        <w:spacing w:after="240" w:line="245" w:lineRule="auto"/>
        <w:ind w:left="981" w:right="561"/>
        <w:jc w:val="both"/>
        <w:rPr>
          <w:szCs w:val="24"/>
        </w:rPr>
      </w:pPr>
      <w:r w:rsidRPr="00A97720">
        <w:rPr>
          <w:szCs w:val="24"/>
        </w:rPr>
        <w:t>É essencial que o Avaliado reconheça a importância do trabalho coordenado da Equipe de Inspeção e na unicidade dos INSPCEA na busca dos objetivos da inspeção, com base nos mesmos princípios e com obediência à liderança do Chefe de Equipe.</w:t>
      </w:r>
    </w:p>
    <w:p w14:paraId="2683CC66" w14:textId="77777777" w:rsidR="0045304A" w:rsidRPr="00A97720" w:rsidRDefault="0045304A" w:rsidP="0045304A">
      <w:pPr>
        <w:pStyle w:val="Ttulo1"/>
        <w:keepNext w:val="0"/>
        <w:numPr>
          <w:ilvl w:val="0"/>
          <w:numId w:val="13"/>
        </w:numPr>
        <w:tabs>
          <w:tab w:val="num" w:pos="360"/>
          <w:tab w:val="left" w:pos="982"/>
        </w:tabs>
        <w:autoSpaceDE w:val="0"/>
        <w:autoSpaceDN w:val="0"/>
        <w:ind w:left="360" w:firstLine="207"/>
        <w:rPr>
          <w:rFonts w:eastAsia="Calibri"/>
          <w:bCs w:val="0"/>
          <w:smallCaps w:val="0"/>
          <w:lang w:eastAsia="en-US"/>
        </w:rPr>
      </w:pPr>
      <w:bookmarkStart w:id="13" w:name="_Toc9332814"/>
      <w:r w:rsidRPr="00A97720">
        <w:t>*</w:t>
      </w:r>
      <w:r w:rsidRPr="00A97720">
        <w:rPr>
          <w:rFonts w:eastAsia="Calibri"/>
          <w:bCs w:val="0"/>
          <w:smallCaps w:val="0"/>
          <w:lang w:eastAsia="en-US"/>
        </w:rPr>
        <w:t>Participação nas reuniões e “briefings”</w:t>
      </w:r>
      <w:bookmarkEnd w:id="13"/>
    </w:p>
    <w:p w14:paraId="29452366" w14:textId="77777777" w:rsidR="0045304A" w:rsidRPr="00A97720" w:rsidRDefault="0045304A" w:rsidP="0045304A">
      <w:pPr>
        <w:pStyle w:val="Corpodetexto"/>
        <w:spacing w:before="3" w:after="240" w:line="245" w:lineRule="auto"/>
        <w:ind w:left="981" w:right="561"/>
        <w:jc w:val="both"/>
        <w:rPr>
          <w:szCs w:val="24"/>
        </w:rPr>
      </w:pPr>
      <w:r w:rsidRPr="00A97720">
        <w:rPr>
          <w:szCs w:val="24"/>
        </w:rPr>
        <w:t xml:space="preserve">Na Reunião de Coordenação Inicial e na Reunião de Coordenação Final, bem como nas demais reuniões de trabalho da Equipe de Inspeção, o Avaliado deve ser estimulado e observado quanto à sua ativa </w:t>
      </w:r>
      <w:r>
        <w:rPr>
          <w:szCs w:val="24"/>
          <w:lang w:val="pt-BR"/>
        </w:rPr>
        <w:t>p</w:t>
      </w:r>
      <w:proofErr w:type="spellStart"/>
      <w:r w:rsidRPr="00A97720">
        <w:rPr>
          <w:szCs w:val="24"/>
        </w:rPr>
        <w:t>articipação</w:t>
      </w:r>
      <w:proofErr w:type="spellEnd"/>
      <w:r w:rsidRPr="00A97720">
        <w:rPr>
          <w:szCs w:val="24"/>
        </w:rPr>
        <w:t>, sempre observando a liderança do Chefe de Equipe.</w:t>
      </w:r>
    </w:p>
    <w:p w14:paraId="5C6BB853" w14:textId="77777777" w:rsidR="0045304A" w:rsidRPr="00A97720" w:rsidRDefault="0045304A" w:rsidP="0045304A">
      <w:pPr>
        <w:pStyle w:val="Ttulo1"/>
        <w:keepNext w:val="0"/>
        <w:numPr>
          <w:ilvl w:val="0"/>
          <w:numId w:val="13"/>
        </w:numPr>
        <w:tabs>
          <w:tab w:val="num" w:pos="360"/>
          <w:tab w:val="left" w:pos="982"/>
        </w:tabs>
        <w:autoSpaceDE w:val="0"/>
        <w:autoSpaceDN w:val="0"/>
        <w:ind w:left="360" w:firstLine="207"/>
        <w:rPr>
          <w:rFonts w:eastAsia="Calibri"/>
          <w:bCs w:val="0"/>
          <w:smallCaps w:val="0"/>
          <w:lang w:eastAsia="en-US"/>
        </w:rPr>
      </w:pPr>
      <w:bookmarkStart w:id="14" w:name="_Toc9332815"/>
      <w:r w:rsidRPr="00A97720">
        <w:t>*</w:t>
      </w:r>
      <w:r w:rsidRPr="00A97720">
        <w:rPr>
          <w:rFonts w:eastAsia="Calibri"/>
          <w:bCs w:val="0"/>
          <w:smallCaps w:val="0"/>
          <w:lang w:eastAsia="en-US"/>
        </w:rPr>
        <w:t>Habilidades para trabalhar sob “stress” e prazos</w:t>
      </w:r>
      <w:bookmarkEnd w:id="14"/>
    </w:p>
    <w:p w14:paraId="2B8B31CE" w14:textId="77777777" w:rsidR="0045304A" w:rsidRPr="00A97720" w:rsidRDefault="0045304A" w:rsidP="0045304A">
      <w:pPr>
        <w:pStyle w:val="Corpodetexto"/>
        <w:spacing w:before="3" w:after="240" w:line="245" w:lineRule="auto"/>
        <w:ind w:left="981" w:right="561"/>
        <w:jc w:val="both"/>
        <w:rPr>
          <w:szCs w:val="24"/>
        </w:rPr>
      </w:pPr>
      <w:r w:rsidRPr="00A97720">
        <w:rPr>
          <w:szCs w:val="24"/>
        </w:rPr>
        <w:t>O Avaliador deverá observar a habilidade do Avaliado em lidar com situações de potencial conflito com as contrapartes e nas relações com a Equipe de Inspeção, além de orientar suas ações de forma a cumprir com o planejamento estabelecido. Diferentes situações podem onerar o tempo na fase de Inspeção Local e o INSPCEA deve estar</w:t>
      </w:r>
      <w:r w:rsidRPr="00A97720">
        <w:rPr>
          <w:spacing w:val="-29"/>
          <w:szCs w:val="24"/>
        </w:rPr>
        <w:t xml:space="preserve"> </w:t>
      </w:r>
      <w:r w:rsidRPr="00A97720">
        <w:rPr>
          <w:szCs w:val="24"/>
        </w:rPr>
        <w:t>atento àquelas que possam comprometer o objetivo de verificar da forma mais abrangente possível a atuação do provedor de</w:t>
      </w:r>
      <w:r w:rsidRPr="00A97720">
        <w:rPr>
          <w:spacing w:val="-4"/>
          <w:szCs w:val="24"/>
        </w:rPr>
        <w:t xml:space="preserve"> </w:t>
      </w:r>
      <w:r w:rsidRPr="00A97720">
        <w:rPr>
          <w:szCs w:val="24"/>
        </w:rPr>
        <w:t>serviços.</w:t>
      </w:r>
    </w:p>
    <w:p w14:paraId="160263A9" w14:textId="77777777" w:rsidR="0045304A" w:rsidRPr="00A97720" w:rsidRDefault="0045304A" w:rsidP="0045304A">
      <w:pPr>
        <w:pStyle w:val="Ttulo1"/>
        <w:keepNext w:val="0"/>
        <w:numPr>
          <w:ilvl w:val="0"/>
          <w:numId w:val="13"/>
        </w:numPr>
        <w:tabs>
          <w:tab w:val="num" w:pos="360"/>
          <w:tab w:val="left" w:pos="982"/>
        </w:tabs>
        <w:autoSpaceDE w:val="0"/>
        <w:autoSpaceDN w:val="0"/>
        <w:ind w:left="360" w:firstLine="207"/>
      </w:pPr>
      <w:bookmarkStart w:id="15" w:name="_Toc9332816"/>
      <w:r w:rsidRPr="00A97720">
        <w:t>*</w:t>
      </w:r>
      <w:r w:rsidRPr="00A97720">
        <w:rPr>
          <w:rFonts w:eastAsia="Calibri"/>
          <w:bCs w:val="0"/>
          <w:smallCaps w:val="0"/>
          <w:lang w:eastAsia="en-US"/>
        </w:rPr>
        <w:t>Habilidade em sua performance como integrante de uma equipe (sinergia)</w:t>
      </w:r>
      <w:bookmarkEnd w:id="15"/>
    </w:p>
    <w:p w14:paraId="74B60A3B" w14:textId="77777777" w:rsidR="0045304A" w:rsidRPr="00A97720" w:rsidRDefault="0045304A" w:rsidP="0045304A">
      <w:pPr>
        <w:pStyle w:val="Corpodetexto"/>
        <w:spacing w:before="3" w:after="360" w:line="245" w:lineRule="auto"/>
        <w:ind w:left="981" w:right="561"/>
        <w:jc w:val="both"/>
        <w:rPr>
          <w:szCs w:val="24"/>
        </w:rPr>
      </w:pPr>
      <w:r w:rsidRPr="00A97720">
        <w:rPr>
          <w:szCs w:val="24"/>
        </w:rPr>
        <w:t>O Avaliado deve ser observado quanto à sua capacidade em atuar de forma coordenada para o objetivo comum da Equipe de Inspeção, privilegiando o valor do conjunto representado pela Equipe de Inspeção. A participação do Avaliado não deve restringir-se ao cumprimento das tarefas que lhe forem atribuídas, mas, também, em sua ativa participação na colaboração do atendimento dos objetivos de cada Inspetor e de toda a equipe.</w:t>
      </w:r>
    </w:p>
    <w:p w14:paraId="06B37059" w14:textId="77777777" w:rsidR="0045304A" w:rsidRPr="00A97720" w:rsidRDefault="0045304A" w:rsidP="0045304A">
      <w:pPr>
        <w:spacing w:after="240"/>
        <w:ind w:left="601" w:right="550"/>
        <w:jc w:val="center"/>
        <w:rPr>
          <w:b/>
        </w:rPr>
      </w:pPr>
      <w:r w:rsidRPr="00A97720">
        <w:rPr>
          <w:b/>
          <w:u w:val="thick"/>
        </w:rPr>
        <w:t>Parte III - RECOMENDAÇÕES DO AVALIADOR DO TPT</w:t>
      </w:r>
    </w:p>
    <w:p w14:paraId="2CE9C400" w14:textId="77777777" w:rsidR="0045304A" w:rsidRPr="00A97720" w:rsidRDefault="0045304A" w:rsidP="0045304A">
      <w:pPr>
        <w:pStyle w:val="Corpodetexto"/>
        <w:spacing w:before="90" w:after="240" w:line="245" w:lineRule="auto"/>
        <w:ind w:left="624" w:right="79"/>
        <w:rPr>
          <w:szCs w:val="24"/>
        </w:rPr>
      </w:pPr>
      <w:r w:rsidRPr="00A97720">
        <w:rPr>
          <w:szCs w:val="24"/>
        </w:rPr>
        <w:t>Nesta Parte do Formulário do TPT são lançadas as recomendações do Avaliador do TPT, bem como registrada a interação entre Avaliador e Avaliado, mediante assinaturas.</w:t>
      </w:r>
    </w:p>
    <w:p w14:paraId="1F10FA49" w14:textId="77777777" w:rsidR="0045304A" w:rsidRPr="00A97720" w:rsidRDefault="0045304A" w:rsidP="0045304A">
      <w:pPr>
        <w:pStyle w:val="Ttulo1"/>
        <w:keepNext w:val="0"/>
        <w:numPr>
          <w:ilvl w:val="1"/>
          <w:numId w:val="13"/>
        </w:numPr>
        <w:tabs>
          <w:tab w:val="left" w:pos="284"/>
          <w:tab w:val="num" w:pos="360"/>
          <w:tab w:val="left" w:pos="982"/>
        </w:tabs>
        <w:autoSpaceDE w:val="0"/>
        <w:autoSpaceDN w:val="0"/>
        <w:spacing w:before="1"/>
        <w:ind w:left="886" w:hanging="361"/>
        <w:jc w:val="left"/>
        <w:rPr>
          <w:rFonts w:eastAsia="Calibri"/>
          <w:bCs w:val="0"/>
          <w:smallCaps w:val="0"/>
          <w:lang w:eastAsia="en-US"/>
        </w:rPr>
      </w:pPr>
      <w:bookmarkStart w:id="16" w:name="_Toc9332817"/>
      <w:r w:rsidRPr="00A97720">
        <w:rPr>
          <w:rFonts w:eastAsia="Calibri"/>
          <w:bCs w:val="0"/>
          <w:smallCaps w:val="0"/>
          <w:lang w:eastAsia="en-US"/>
        </w:rPr>
        <w:t>Recomendações do Avaliador do TPT:</w:t>
      </w:r>
      <w:bookmarkEnd w:id="16"/>
    </w:p>
    <w:p w14:paraId="695E8487" w14:textId="77777777" w:rsidR="0045304A" w:rsidRPr="00A97720" w:rsidRDefault="0045304A" w:rsidP="0045304A">
      <w:pPr>
        <w:pStyle w:val="Corpodetexto"/>
        <w:spacing w:before="90" w:after="240" w:line="245" w:lineRule="auto"/>
        <w:ind w:left="981" w:right="561"/>
        <w:jc w:val="both"/>
        <w:rPr>
          <w:szCs w:val="24"/>
        </w:rPr>
      </w:pPr>
      <w:r w:rsidRPr="00A97720">
        <w:rPr>
          <w:szCs w:val="24"/>
        </w:rPr>
        <w:t>O Avaliador deverá marcar a opção que sintetiza o resultado de sua avaliação global sobre o Avaliado. Não poderá ser feita a marcação de mais de uma opção.</w:t>
      </w:r>
    </w:p>
    <w:p w14:paraId="6A0F3038" w14:textId="77777777" w:rsidR="0045304A" w:rsidRPr="00D9128D" w:rsidRDefault="0045304A" w:rsidP="0045304A">
      <w:pPr>
        <w:pStyle w:val="Ttulo1"/>
        <w:keepNext w:val="0"/>
        <w:numPr>
          <w:ilvl w:val="1"/>
          <w:numId w:val="13"/>
        </w:numPr>
        <w:tabs>
          <w:tab w:val="num" w:pos="360"/>
          <w:tab w:val="left" w:pos="982"/>
        </w:tabs>
        <w:autoSpaceDE w:val="0"/>
        <w:autoSpaceDN w:val="0"/>
        <w:spacing w:before="9" w:after="120"/>
        <w:ind w:left="890" w:hanging="363"/>
        <w:jc w:val="left"/>
      </w:pPr>
      <w:bookmarkStart w:id="17" w:name="_Toc9332818"/>
      <w:r w:rsidRPr="00A97720">
        <w:t>Á</w:t>
      </w:r>
      <w:r w:rsidRPr="00D9128D">
        <w:rPr>
          <w:rFonts w:eastAsia="Calibri"/>
          <w:bCs w:val="0"/>
          <w:smallCaps w:val="0"/>
          <w:lang w:eastAsia="en-US"/>
        </w:rPr>
        <w:t>reas nas quais necessita de treinamento adicional</w:t>
      </w:r>
      <w:bookmarkEnd w:id="17"/>
    </w:p>
    <w:p w14:paraId="63B9B3E0" w14:textId="77777777" w:rsidR="0045304A" w:rsidRPr="00A97720" w:rsidRDefault="0045304A" w:rsidP="0045304A">
      <w:pPr>
        <w:pStyle w:val="Corpodetexto"/>
        <w:spacing w:after="240" w:line="245" w:lineRule="auto"/>
        <w:ind w:left="981" w:right="561"/>
        <w:jc w:val="both"/>
        <w:rPr>
          <w:szCs w:val="24"/>
        </w:rPr>
      </w:pPr>
      <w:r w:rsidRPr="00A97720">
        <w:rPr>
          <w:szCs w:val="24"/>
        </w:rPr>
        <w:t xml:space="preserve">No espaço correspondente, o Avaliador deverá registrar, se aplicável, em que área (ou aspectos) é recomendável prover treinamento adicional ao Avaliado. O Avaliador deverá preencher este campo sempre que tenha feito a marcação da opção </w:t>
      </w:r>
      <w:r w:rsidRPr="00A97720">
        <w:rPr>
          <w:i/>
          <w:szCs w:val="24"/>
        </w:rPr>
        <w:t>“Não Satisfatório (N)” em algum item da Parte II - AVALIAÇÃO</w:t>
      </w:r>
      <w:r w:rsidRPr="00A97720">
        <w:rPr>
          <w:szCs w:val="24"/>
        </w:rPr>
        <w:t>.</w:t>
      </w:r>
    </w:p>
    <w:p w14:paraId="663688EA" w14:textId="77777777" w:rsidR="0045304A" w:rsidRPr="00D9128D" w:rsidRDefault="0045304A" w:rsidP="0045304A">
      <w:pPr>
        <w:pStyle w:val="Ttulo1"/>
        <w:keepNext w:val="0"/>
        <w:numPr>
          <w:ilvl w:val="1"/>
          <w:numId w:val="13"/>
        </w:numPr>
        <w:tabs>
          <w:tab w:val="num" w:pos="360"/>
          <w:tab w:val="left" w:pos="982"/>
        </w:tabs>
        <w:autoSpaceDE w:val="0"/>
        <w:autoSpaceDN w:val="0"/>
        <w:spacing w:before="10" w:after="120"/>
        <w:ind w:left="890" w:hanging="363"/>
        <w:jc w:val="left"/>
      </w:pPr>
      <w:bookmarkStart w:id="18" w:name="_Toc9332819"/>
      <w:r w:rsidRPr="00D9128D">
        <w:rPr>
          <w:rFonts w:eastAsia="Calibri"/>
          <w:bCs w:val="0"/>
          <w:smallCaps w:val="0"/>
          <w:lang w:eastAsia="en-US"/>
        </w:rPr>
        <w:t>Avaliador do TPT:</w:t>
      </w:r>
      <w:bookmarkEnd w:id="18"/>
    </w:p>
    <w:p w14:paraId="552F7277" w14:textId="77777777" w:rsidR="0045304A" w:rsidRPr="00A97720" w:rsidRDefault="0045304A" w:rsidP="0045304A">
      <w:pPr>
        <w:pStyle w:val="Corpodetexto"/>
        <w:spacing w:line="244" w:lineRule="auto"/>
        <w:ind w:left="981" w:right="563"/>
        <w:jc w:val="both"/>
        <w:rPr>
          <w:szCs w:val="24"/>
        </w:rPr>
      </w:pPr>
      <w:r w:rsidRPr="00A97720">
        <w:rPr>
          <w:szCs w:val="24"/>
        </w:rPr>
        <w:t>Neste campo o Avaliador deverá sintetizar seu parecer final sobre o Avaliado e confirmar a realização do “</w:t>
      </w:r>
      <w:proofErr w:type="spellStart"/>
      <w:r w:rsidRPr="00A97720">
        <w:rPr>
          <w:szCs w:val="24"/>
        </w:rPr>
        <w:t>debriefing</w:t>
      </w:r>
      <w:proofErr w:type="spellEnd"/>
      <w:r w:rsidRPr="00A97720">
        <w:rPr>
          <w:szCs w:val="24"/>
        </w:rPr>
        <w:t>” com o</w:t>
      </w:r>
      <w:r w:rsidRPr="00A97720">
        <w:rPr>
          <w:spacing w:val="-4"/>
          <w:szCs w:val="24"/>
        </w:rPr>
        <w:t xml:space="preserve"> </w:t>
      </w:r>
      <w:r w:rsidRPr="00A97720">
        <w:rPr>
          <w:szCs w:val="24"/>
        </w:rPr>
        <w:t>Avaliado.</w:t>
      </w:r>
    </w:p>
    <w:p w14:paraId="184729EE" w14:textId="77777777" w:rsidR="0045304A" w:rsidRDefault="0045304A" w:rsidP="0045304A">
      <w:pPr>
        <w:pStyle w:val="Corpodetexto"/>
        <w:spacing w:line="244" w:lineRule="auto"/>
        <w:ind w:left="981" w:right="564"/>
        <w:jc w:val="both"/>
        <w:rPr>
          <w:szCs w:val="24"/>
        </w:rPr>
      </w:pPr>
      <w:r w:rsidRPr="00A97720">
        <w:rPr>
          <w:szCs w:val="24"/>
        </w:rPr>
        <w:t>O Formulário deverá ser assinado pelo Avaliador e pelo Avaliado, após o seu preenchimento completo.</w:t>
      </w:r>
    </w:p>
    <w:p w14:paraId="7D205C1C" w14:textId="77777777" w:rsidR="0045304A" w:rsidRDefault="0045304A" w:rsidP="0045304A">
      <w:pPr>
        <w:rPr>
          <w:sz w:val="20"/>
          <w:lang w:val="x-none" w:eastAsia="x-none"/>
        </w:rPr>
      </w:pPr>
      <w:r>
        <w:br w:type="page"/>
      </w:r>
    </w:p>
    <w:p w14:paraId="5D7A9768" w14:textId="77777777" w:rsidR="0045304A" w:rsidRPr="001E1598" w:rsidRDefault="0045304A" w:rsidP="0045304A">
      <w:pPr>
        <w:pStyle w:val="PSOENIVEL1"/>
        <w:tabs>
          <w:tab w:val="clear" w:pos="360"/>
        </w:tabs>
        <w:spacing w:before="120" w:after="480"/>
        <w:ind w:left="86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p w14:paraId="430F46B9" w14:textId="77777777" w:rsidR="0045304A" w:rsidRPr="00A97720" w:rsidRDefault="0045304A" w:rsidP="0045304A">
      <w:pPr>
        <w:spacing w:before="120" w:after="360"/>
        <w:ind w:left="601" w:right="550"/>
        <w:jc w:val="center"/>
        <w:rPr>
          <w:b/>
        </w:rPr>
      </w:pPr>
      <w:r w:rsidRPr="00A97720">
        <w:rPr>
          <w:b/>
          <w:u w:val="thick"/>
        </w:rPr>
        <w:t>Parte IV – DELIBERAÇÃO DA ASOCEA</w:t>
      </w:r>
    </w:p>
    <w:p w14:paraId="3C190E29" w14:textId="77777777" w:rsidR="0045304A" w:rsidRPr="00D9128D" w:rsidRDefault="0045304A" w:rsidP="0045304A">
      <w:pPr>
        <w:pStyle w:val="PargrafodaLista"/>
        <w:widowControl w:val="0"/>
        <w:numPr>
          <w:ilvl w:val="0"/>
          <w:numId w:val="14"/>
        </w:numPr>
        <w:tabs>
          <w:tab w:val="left" w:pos="982"/>
        </w:tabs>
        <w:autoSpaceDE w:val="0"/>
        <w:autoSpaceDN w:val="0"/>
        <w:spacing w:before="9" w:after="240"/>
        <w:ind w:hanging="363"/>
        <w:rPr>
          <w:b/>
        </w:rPr>
      </w:pPr>
      <w:r w:rsidRPr="00D9128D">
        <w:rPr>
          <w:b/>
        </w:rPr>
        <w:t>Parecer do Coordenador do</w:t>
      </w:r>
      <w:r w:rsidRPr="00D9128D">
        <w:rPr>
          <w:b/>
          <w:spacing w:val="-2"/>
        </w:rPr>
        <w:t xml:space="preserve"> </w:t>
      </w:r>
      <w:r w:rsidRPr="00D9128D">
        <w:rPr>
          <w:b/>
        </w:rPr>
        <w:t>TPT:</w:t>
      </w:r>
    </w:p>
    <w:p w14:paraId="28410467" w14:textId="77777777" w:rsidR="0045304A" w:rsidRPr="00A97720" w:rsidRDefault="0045304A" w:rsidP="0045304A">
      <w:pPr>
        <w:pStyle w:val="Corpodetexto"/>
        <w:spacing w:after="240" w:line="245" w:lineRule="auto"/>
        <w:ind w:left="981" w:right="561"/>
        <w:jc w:val="both"/>
        <w:rPr>
          <w:szCs w:val="24"/>
        </w:rPr>
      </w:pPr>
      <w:r w:rsidRPr="00A97720">
        <w:rPr>
          <w:szCs w:val="24"/>
          <w:u w:val="single"/>
        </w:rPr>
        <w:t>O Coordenador do TPT é o Chefe da Seção de Instrução e Capacitação da ASOCEA</w:t>
      </w:r>
      <w:r w:rsidRPr="00A97720">
        <w:rPr>
          <w:szCs w:val="24"/>
        </w:rPr>
        <w:t>, que efetuará os registros pertinentes no formulário, com base nas recomendações do Avaliador do TPT e de acordo com a deliberação do Conselho de Inspetores.</w:t>
      </w:r>
    </w:p>
    <w:p w14:paraId="61529E29" w14:textId="77777777" w:rsidR="0045304A" w:rsidRPr="00D9128D" w:rsidRDefault="0045304A" w:rsidP="0045304A">
      <w:pPr>
        <w:pStyle w:val="PargrafodaLista"/>
        <w:widowControl w:val="0"/>
        <w:numPr>
          <w:ilvl w:val="0"/>
          <w:numId w:val="14"/>
        </w:numPr>
        <w:tabs>
          <w:tab w:val="left" w:pos="982"/>
        </w:tabs>
        <w:autoSpaceDE w:val="0"/>
        <w:autoSpaceDN w:val="0"/>
        <w:spacing w:before="9" w:after="240"/>
        <w:ind w:hanging="363"/>
        <w:rPr>
          <w:b/>
        </w:rPr>
      </w:pPr>
      <w:r w:rsidRPr="00D9128D">
        <w:rPr>
          <w:b/>
        </w:rPr>
        <w:t>Decisão do Chefe da ASOCEA</w:t>
      </w:r>
    </w:p>
    <w:p w14:paraId="398A7452" w14:textId="77777777" w:rsidR="0045304A" w:rsidRDefault="0045304A" w:rsidP="0045304A">
      <w:pPr>
        <w:pStyle w:val="Corpodetexto"/>
        <w:spacing w:before="1" w:line="244" w:lineRule="auto"/>
        <w:ind w:left="981" w:right="564"/>
        <w:jc w:val="both"/>
        <w:rPr>
          <w:szCs w:val="24"/>
        </w:rPr>
      </w:pPr>
      <w:r w:rsidRPr="00A97720">
        <w:rPr>
          <w:szCs w:val="24"/>
        </w:rPr>
        <w:t>Campo destinado à manifestação final do Chefe da ASOCEA, após pareceres do Avaliador, do Coordenador do</w:t>
      </w:r>
      <w:r w:rsidRPr="00A97720">
        <w:rPr>
          <w:spacing w:val="-4"/>
          <w:szCs w:val="24"/>
        </w:rPr>
        <w:t xml:space="preserve"> </w:t>
      </w:r>
      <w:r w:rsidRPr="00A97720">
        <w:rPr>
          <w:szCs w:val="24"/>
        </w:rPr>
        <w:t>TPT e do Conselho de Inspetores, se for o caso.</w:t>
      </w:r>
    </w:p>
    <w:p w14:paraId="0F9D3712" w14:textId="77777777" w:rsidR="0045304A" w:rsidRDefault="0045304A" w:rsidP="0045304A">
      <w:pPr>
        <w:rPr>
          <w:sz w:val="20"/>
          <w:lang w:val="x-none" w:eastAsia="x-none"/>
        </w:rPr>
      </w:pPr>
      <w:r>
        <w:br w:type="page"/>
      </w:r>
    </w:p>
    <w:p w14:paraId="1D5679BE" w14:textId="77777777" w:rsidR="0045304A" w:rsidRPr="001E1598" w:rsidRDefault="0045304A" w:rsidP="0045304A">
      <w:pPr>
        <w:pStyle w:val="PSOENIVEL1"/>
        <w:tabs>
          <w:tab w:val="clear" w:pos="360"/>
        </w:tabs>
        <w:spacing w:before="120" w:after="480"/>
        <w:ind w:left="86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tbl>
      <w:tblPr>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58"/>
        <w:gridCol w:w="4822"/>
      </w:tblGrid>
      <w:tr w:rsidR="0045304A" w:rsidRPr="00205740" w14:paraId="4B53A397" w14:textId="77777777" w:rsidTr="001A5592">
        <w:trPr>
          <w:trHeight w:val="730"/>
        </w:trPr>
        <w:tc>
          <w:tcPr>
            <w:tcW w:w="9980" w:type="dxa"/>
            <w:gridSpan w:val="2"/>
            <w:tcBorders>
              <w:top w:val="single" w:sz="18" w:space="0" w:color="000000"/>
              <w:left w:val="single" w:sz="12" w:space="0" w:color="000000"/>
              <w:bottom w:val="single" w:sz="12" w:space="0" w:color="000000"/>
              <w:right w:val="single" w:sz="12" w:space="0" w:color="000000"/>
            </w:tcBorders>
            <w:shd w:val="clear" w:color="auto" w:fill="E6E6E6"/>
            <w:hideMark/>
          </w:tcPr>
          <w:p w14:paraId="19893D73" w14:textId="77777777" w:rsidR="0045304A" w:rsidRPr="00205740" w:rsidRDefault="0045304A" w:rsidP="001A5592">
            <w:pPr>
              <w:pStyle w:val="TableParagraph"/>
              <w:spacing w:before="92"/>
              <w:ind w:left="321" w:right="294"/>
              <w:rPr>
                <w:rFonts w:eastAsia="Calibri"/>
                <w:b/>
                <w:sz w:val="24"/>
                <w:szCs w:val="24"/>
              </w:rPr>
            </w:pPr>
            <w:r w:rsidRPr="00205740">
              <w:rPr>
                <w:rFonts w:eastAsia="Calibri"/>
                <w:b/>
                <w:sz w:val="24"/>
                <w:szCs w:val="24"/>
              </w:rPr>
              <w:t>INSPEÇÃO DE SEGURANÇA OPERACIONAL DO CONTROLE DO ESPAÇO AÉREO</w:t>
            </w:r>
          </w:p>
          <w:p w14:paraId="41072CEF" w14:textId="77777777" w:rsidR="0045304A" w:rsidRPr="00205740" w:rsidRDefault="0045304A" w:rsidP="001A5592">
            <w:pPr>
              <w:pStyle w:val="TableParagraph"/>
              <w:spacing w:before="2"/>
              <w:ind w:left="320" w:right="294"/>
              <w:rPr>
                <w:rFonts w:eastAsia="Calibri"/>
                <w:b/>
                <w:i/>
                <w:sz w:val="24"/>
                <w:szCs w:val="24"/>
              </w:rPr>
            </w:pPr>
            <w:r w:rsidRPr="00205740">
              <w:rPr>
                <w:rFonts w:eastAsia="Calibri"/>
                <w:b/>
                <w:i/>
                <w:sz w:val="24"/>
                <w:szCs w:val="24"/>
              </w:rPr>
              <w:t>TREINAMENTO NO POSTO DE TRABALHO (TPT)</w:t>
            </w:r>
          </w:p>
        </w:tc>
      </w:tr>
      <w:tr w:rsidR="0045304A" w:rsidRPr="00205740" w14:paraId="77E9749B" w14:textId="77777777" w:rsidTr="001A5592">
        <w:trPr>
          <w:trHeight w:val="1165"/>
        </w:trPr>
        <w:tc>
          <w:tcPr>
            <w:tcW w:w="5158" w:type="dxa"/>
            <w:tcBorders>
              <w:top w:val="single" w:sz="12" w:space="0" w:color="000000"/>
              <w:left w:val="single" w:sz="12" w:space="0" w:color="000000"/>
              <w:bottom w:val="single" w:sz="8" w:space="0" w:color="000000"/>
              <w:right w:val="single" w:sz="8" w:space="0" w:color="000000"/>
            </w:tcBorders>
            <w:shd w:val="clear" w:color="auto" w:fill="auto"/>
            <w:hideMark/>
          </w:tcPr>
          <w:p w14:paraId="62B7BEBB" w14:textId="77777777" w:rsidR="0045304A" w:rsidRPr="00205740" w:rsidRDefault="0045304A" w:rsidP="001A5592">
            <w:pPr>
              <w:pStyle w:val="TableParagraph"/>
              <w:tabs>
                <w:tab w:val="left" w:pos="5003"/>
              </w:tabs>
              <w:spacing w:before="50" w:line="528" w:lineRule="exact"/>
              <w:ind w:left="107" w:right="82"/>
              <w:rPr>
                <w:rFonts w:eastAsia="Calibri"/>
                <w:b/>
                <w:sz w:val="24"/>
                <w:szCs w:val="24"/>
              </w:rPr>
            </w:pPr>
            <w:r w:rsidRPr="00205740">
              <w:rPr>
                <w:rFonts w:eastAsia="Calibri"/>
                <w:b/>
                <w:sz w:val="24"/>
                <w:szCs w:val="24"/>
              </w:rPr>
              <w:t>Avaliador do</w:t>
            </w:r>
            <w:r w:rsidRPr="00205740">
              <w:rPr>
                <w:rFonts w:eastAsia="Calibri"/>
                <w:b/>
                <w:spacing w:val="-4"/>
                <w:sz w:val="24"/>
                <w:szCs w:val="24"/>
              </w:rPr>
              <w:t xml:space="preserve"> </w:t>
            </w:r>
            <w:r w:rsidRPr="00205740">
              <w:rPr>
                <w:rFonts w:eastAsia="Calibri"/>
                <w:b/>
                <w:sz w:val="24"/>
                <w:szCs w:val="24"/>
              </w:rPr>
              <w:t>TPT</w:t>
            </w:r>
            <w:r w:rsidRPr="00205740">
              <w:rPr>
                <w:rFonts w:eastAsia="Calibri"/>
                <w:b/>
                <w:spacing w:val="-2"/>
                <w:sz w:val="24"/>
                <w:szCs w:val="24"/>
              </w:rPr>
              <w:t xml:space="preserve"> </w:t>
            </w:r>
            <w:r w:rsidRPr="00205740">
              <w:rPr>
                <w:rFonts w:eastAsia="Calibri"/>
                <w:b/>
                <w:sz w:val="24"/>
                <w:szCs w:val="24"/>
              </w:rPr>
              <w:t>:</w:t>
            </w:r>
            <w:r w:rsidRPr="00205740">
              <w:rPr>
                <w:rFonts w:eastAsia="Calibri"/>
                <w:b/>
                <w:w w:val="99"/>
                <w:sz w:val="24"/>
                <w:szCs w:val="24"/>
                <w:u w:val="single"/>
              </w:rPr>
              <w:t xml:space="preserve"> </w:t>
            </w:r>
            <w:r w:rsidRPr="00205740">
              <w:rPr>
                <w:rFonts w:eastAsia="Calibri"/>
                <w:b/>
                <w:sz w:val="24"/>
                <w:szCs w:val="24"/>
                <w:u w:val="single"/>
              </w:rPr>
              <w:tab/>
            </w:r>
            <w:r w:rsidRPr="00205740">
              <w:rPr>
                <w:rFonts w:eastAsia="Calibri"/>
                <w:b/>
                <w:w w:val="46"/>
                <w:sz w:val="24"/>
                <w:szCs w:val="24"/>
                <w:u w:val="single"/>
              </w:rPr>
              <w:t xml:space="preserve"> </w:t>
            </w:r>
            <w:r w:rsidRPr="00205740">
              <w:rPr>
                <w:rFonts w:eastAsia="Calibri"/>
                <w:b/>
                <w:sz w:val="24"/>
                <w:szCs w:val="24"/>
              </w:rPr>
              <w:t xml:space="preserve"> Avaliado: </w:t>
            </w:r>
            <w:r w:rsidRPr="00205740">
              <w:rPr>
                <w:rFonts w:eastAsia="Calibri"/>
                <w:b/>
                <w:spacing w:val="-1"/>
                <w:sz w:val="24"/>
                <w:szCs w:val="24"/>
              </w:rPr>
              <w:t xml:space="preserve"> </w:t>
            </w:r>
            <w:r w:rsidRPr="00205740">
              <w:rPr>
                <w:rFonts w:eastAsia="Calibri"/>
                <w:b/>
                <w:w w:val="99"/>
                <w:sz w:val="24"/>
                <w:szCs w:val="24"/>
                <w:u w:val="single"/>
              </w:rPr>
              <w:t xml:space="preserve"> </w:t>
            </w:r>
            <w:r w:rsidRPr="00205740">
              <w:rPr>
                <w:rFonts w:eastAsia="Calibri"/>
                <w:b/>
                <w:sz w:val="24"/>
                <w:szCs w:val="24"/>
                <w:u w:val="single"/>
              </w:rPr>
              <w:tab/>
            </w:r>
          </w:p>
        </w:tc>
        <w:tc>
          <w:tcPr>
            <w:tcW w:w="4822" w:type="dxa"/>
            <w:tcBorders>
              <w:top w:val="single" w:sz="12" w:space="0" w:color="000000"/>
              <w:left w:val="single" w:sz="8" w:space="0" w:color="000000"/>
              <w:bottom w:val="single" w:sz="8" w:space="0" w:color="000000"/>
              <w:right w:val="single" w:sz="12" w:space="0" w:color="000000"/>
            </w:tcBorders>
            <w:shd w:val="clear" w:color="auto" w:fill="auto"/>
            <w:hideMark/>
          </w:tcPr>
          <w:p w14:paraId="3E1CF4D5" w14:textId="77777777" w:rsidR="0045304A" w:rsidRPr="00205740" w:rsidRDefault="0045304A" w:rsidP="001A5592">
            <w:pPr>
              <w:pStyle w:val="TableParagraph"/>
              <w:tabs>
                <w:tab w:val="left" w:pos="4683"/>
              </w:tabs>
              <w:spacing w:before="50" w:line="528" w:lineRule="exact"/>
              <w:ind w:left="251" w:right="72"/>
              <w:rPr>
                <w:rFonts w:eastAsia="Calibri"/>
                <w:b/>
                <w:sz w:val="24"/>
                <w:szCs w:val="24"/>
              </w:rPr>
            </w:pPr>
            <w:r>
              <w:rPr>
                <w:rFonts w:eastAsia="Calibri"/>
                <w:b/>
                <w:sz w:val="24"/>
                <w:szCs w:val="24"/>
              </w:rPr>
              <w:t>Organização</w:t>
            </w:r>
            <w:r w:rsidRPr="00205740">
              <w:rPr>
                <w:rFonts w:eastAsia="Calibri"/>
                <w:b/>
                <w:spacing w:val="-1"/>
                <w:sz w:val="24"/>
                <w:szCs w:val="24"/>
              </w:rPr>
              <w:t xml:space="preserve"> </w:t>
            </w:r>
            <w:r w:rsidRPr="00205740">
              <w:rPr>
                <w:rFonts w:eastAsia="Calibri"/>
                <w:b/>
                <w:sz w:val="24"/>
                <w:szCs w:val="24"/>
              </w:rPr>
              <w:t>Inspecionad</w:t>
            </w:r>
            <w:r>
              <w:rPr>
                <w:rFonts w:eastAsia="Calibri"/>
                <w:b/>
                <w:sz w:val="24"/>
                <w:szCs w:val="24"/>
              </w:rPr>
              <w:t>a</w:t>
            </w:r>
            <w:r w:rsidRPr="00205740">
              <w:rPr>
                <w:rFonts w:eastAsia="Calibri"/>
                <w:b/>
                <w:sz w:val="24"/>
                <w:szCs w:val="24"/>
              </w:rPr>
              <w:t>:</w:t>
            </w:r>
            <w:r w:rsidRPr="00205740">
              <w:rPr>
                <w:rFonts w:eastAsia="Calibri"/>
                <w:b/>
                <w:spacing w:val="-1"/>
                <w:sz w:val="24"/>
                <w:szCs w:val="24"/>
              </w:rPr>
              <w:t xml:space="preserve"> </w:t>
            </w:r>
            <w:r w:rsidRPr="00205740">
              <w:rPr>
                <w:rFonts w:eastAsia="Calibri"/>
                <w:b/>
                <w:w w:val="99"/>
                <w:sz w:val="24"/>
                <w:szCs w:val="24"/>
                <w:u w:val="single"/>
              </w:rPr>
              <w:t xml:space="preserve"> </w:t>
            </w:r>
            <w:r w:rsidRPr="00205740">
              <w:rPr>
                <w:rFonts w:eastAsia="Calibri"/>
                <w:b/>
                <w:sz w:val="24"/>
                <w:szCs w:val="24"/>
                <w:u w:val="single"/>
              </w:rPr>
              <w:tab/>
            </w:r>
            <w:r w:rsidRPr="00205740">
              <w:rPr>
                <w:rFonts w:eastAsia="Calibri"/>
                <w:b/>
                <w:w w:val="36"/>
                <w:sz w:val="24"/>
                <w:szCs w:val="24"/>
                <w:u w:val="single"/>
              </w:rPr>
              <w:t xml:space="preserve"> </w:t>
            </w:r>
            <w:r w:rsidRPr="00205740">
              <w:rPr>
                <w:rFonts w:eastAsia="Calibri"/>
                <w:b/>
                <w:sz w:val="24"/>
                <w:szCs w:val="24"/>
              </w:rPr>
              <w:t xml:space="preserve"> Período da</w:t>
            </w:r>
            <w:r w:rsidRPr="00205740">
              <w:rPr>
                <w:rFonts w:eastAsia="Calibri"/>
                <w:b/>
                <w:spacing w:val="-5"/>
                <w:sz w:val="24"/>
                <w:szCs w:val="24"/>
              </w:rPr>
              <w:t xml:space="preserve"> </w:t>
            </w:r>
            <w:r w:rsidRPr="00205740">
              <w:rPr>
                <w:rFonts w:eastAsia="Calibri"/>
                <w:b/>
                <w:sz w:val="24"/>
                <w:szCs w:val="24"/>
              </w:rPr>
              <w:t>Inspeção:</w:t>
            </w:r>
            <w:r w:rsidRPr="00205740">
              <w:rPr>
                <w:rFonts w:eastAsia="Calibri"/>
                <w:b/>
                <w:spacing w:val="-1"/>
                <w:sz w:val="24"/>
                <w:szCs w:val="24"/>
              </w:rPr>
              <w:t xml:space="preserve"> </w:t>
            </w:r>
            <w:r w:rsidRPr="00205740">
              <w:rPr>
                <w:rFonts w:eastAsia="Calibri"/>
                <w:b/>
                <w:w w:val="99"/>
                <w:sz w:val="24"/>
                <w:szCs w:val="24"/>
                <w:u w:val="single"/>
              </w:rPr>
              <w:t xml:space="preserve"> </w:t>
            </w:r>
            <w:r w:rsidRPr="00205740">
              <w:rPr>
                <w:rFonts w:eastAsia="Calibri"/>
                <w:b/>
                <w:sz w:val="24"/>
                <w:szCs w:val="24"/>
                <w:u w:val="single"/>
              </w:rPr>
              <w:tab/>
            </w:r>
          </w:p>
        </w:tc>
      </w:tr>
      <w:tr w:rsidR="0045304A" w:rsidRPr="00205740" w14:paraId="6DFFEFE7" w14:textId="77777777" w:rsidTr="001A5592">
        <w:trPr>
          <w:trHeight w:val="11204"/>
        </w:trPr>
        <w:tc>
          <w:tcPr>
            <w:tcW w:w="9980" w:type="dxa"/>
            <w:gridSpan w:val="2"/>
            <w:tcBorders>
              <w:top w:val="single" w:sz="8" w:space="0" w:color="000000"/>
              <w:left w:val="single" w:sz="12" w:space="0" w:color="000000"/>
              <w:bottom w:val="single" w:sz="18" w:space="0" w:color="000000"/>
              <w:right w:val="single" w:sz="12" w:space="0" w:color="000000"/>
            </w:tcBorders>
            <w:shd w:val="clear" w:color="auto" w:fill="auto"/>
          </w:tcPr>
          <w:p w14:paraId="522B475B" w14:textId="77777777" w:rsidR="0045304A" w:rsidRPr="00A43D43" w:rsidRDefault="0045304A" w:rsidP="001A5592">
            <w:pPr>
              <w:pStyle w:val="TableParagraph"/>
              <w:spacing w:before="152" w:line="244" w:lineRule="auto"/>
              <w:ind w:left="426" w:right="393"/>
              <w:jc w:val="both"/>
              <w:rPr>
                <w:rFonts w:eastAsia="Calibri"/>
                <w:b/>
                <w:sz w:val="24"/>
                <w:szCs w:val="24"/>
              </w:rPr>
            </w:pPr>
            <w:r w:rsidRPr="00A43D43">
              <w:rPr>
                <w:rFonts w:eastAsia="Calibri"/>
                <w:b/>
                <w:sz w:val="24"/>
                <w:szCs w:val="24"/>
              </w:rPr>
              <w:t>O propósito do TPT é fornecer aos Avaliados, por meio de um treinamento prático,  o conhecimento do processo de inspeção e um aperfeiçoamento na identificação de não-conformidades, bem como na confecção de suas recomendações e conclusões.</w:t>
            </w:r>
          </w:p>
          <w:p w14:paraId="615D615F" w14:textId="77777777" w:rsidR="0045304A" w:rsidRPr="00A43D43" w:rsidRDefault="0045304A" w:rsidP="001A5592">
            <w:pPr>
              <w:pStyle w:val="TableParagraph"/>
              <w:spacing w:before="111"/>
              <w:ind w:left="426"/>
              <w:jc w:val="both"/>
              <w:rPr>
                <w:rFonts w:eastAsia="Calibri"/>
                <w:sz w:val="24"/>
                <w:szCs w:val="24"/>
              </w:rPr>
            </w:pPr>
            <w:r w:rsidRPr="00A43D43">
              <w:rPr>
                <w:rFonts w:eastAsia="Calibri"/>
                <w:sz w:val="24"/>
                <w:szCs w:val="24"/>
              </w:rPr>
              <w:t>Este formulário está dividido em 4 partes:</w:t>
            </w:r>
          </w:p>
          <w:p w14:paraId="566D6841" w14:textId="77777777" w:rsidR="0045304A" w:rsidRPr="00A43D43" w:rsidRDefault="0045304A" w:rsidP="0045304A">
            <w:pPr>
              <w:pStyle w:val="TableParagraph"/>
              <w:numPr>
                <w:ilvl w:val="0"/>
                <w:numId w:val="15"/>
              </w:numPr>
              <w:tabs>
                <w:tab w:val="left" w:pos="708"/>
              </w:tabs>
              <w:spacing w:before="72" w:line="247" w:lineRule="auto"/>
              <w:ind w:right="396"/>
              <w:jc w:val="left"/>
              <w:rPr>
                <w:rFonts w:eastAsia="Calibri"/>
                <w:b/>
                <w:sz w:val="24"/>
                <w:szCs w:val="24"/>
              </w:rPr>
            </w:pPr>
            <w:r w:rsidRPr="00A43D43">
              <w:rPr>
                <w:rFonts w:eastAsia="Calibri"/>
                <w:sz w:val="24"/>
                <w:szCs w:val="24"/>
              </w:rPr>
              <w:t xml:space="preserve">Parte </w:t>
            </w:r>
            <w:r w:rsidRPr="00A43D43">
              <w:rPr>
                <w:rFonts w:eastAsia="Calibri"/>
                <w:spacing w:val="-3"/>
                <w:sz w:val="24"/>
                <w:szCs w:val="24"/>
              </w:rPr>
              <w:t xml:space="preserve">I: </w:t>
            </w:r>
            <w:r w:rsidRPr="00A43D43">
              <w:rPr>
                <w:rFonts w:eastAsia="Calibri"/>
                <w:b/>
                <w:sz w:val="24"/>
                <w:szCs w:val="24"/>
              </w:rPr>
              <w:t>Lista de verificação para ser utilizada como referência, a fim de garantir uma harmonização do treinamento fornecido com a inspeção</w:t>
            </w:r>
            <w:r w:rsidRPr="00A43D43">
              <w:rPr>
                <w:rFonts w:eastAsia="Calibri"/>
                <w:b/>
                <w:spacing w:val="-6"/>
                <w:sz w:val="24"/>
                <w:szCs w:val="24"/>
              </w:rPr>
              <w:t xml:space="preserve"> </w:t>
            </w:r>
            <w:r w:rsidRPr="00A43D43">
              <w:rPr>
                <w:rFonts w:eastAsia="Calibri"/>
                <w:b/>
                <w:sz w:val="24"/>
                <w:szCs w:val="24"/>
              </w:rPr>
              <w:t>efetiva;</w:t>
            </w:r>
          </w:p>
          <w:p w14:paraId="3E457149" w14:textId="77777777" w:rsidR="0045304A" w:rsidRPr="00A43D43" w:rsidRDefault="0045304A" w:rsidP="0045304A">
            <w:pPr>
              <w:pStyle w:val="TableParagraph"/>
              <w:numPr>
                <w:ilvl w:val="0"/>
                <w:numId w:val="15"/>
              </w:numPr>
              <w:tabs>
                <w:tab w:val="left" w:pos="708"/>
              </w:tabs>
              <w:spacing w:before="57"/>
              <w:ind w:right="0"/>
              <w:jc w:val="left"/>
              <w:rPr>
                <w:rFonts w:eastAsia="Calibri"/>
                <w:b/>
                <w:sz w:val="24"/>
                <w:szCs w:val="24"/>
              </w:rPr>
            </w:pPr>
            <w:r w:rsidRPr="00A43D43">
              <w:rPr>
                <w:rFonts w:eastAsia="Calibri"/>
                <w:sz w:val="24"/>
                <w:szCs w:val="24"/>
              </w:rPr>
              <w:t xml:space="preserve">Parte </w:t>
            </w:r>
            <w:r w:rsidRPr="00A43D43">
              <w:rPr>
                <w:rFonts w:eastAsia="Calibri"/>
                <w:spacing w:val="-4"/>
                <w:sz w:val="24"/>
                <w:szCs w:val="24"/>
              </w:rPr>
              <w:t xml:space="preserve">II: </w:t>
            </w:r>
            <w:r w:rsidRPr="00A43D43">
              <w:rPr>
                <w:rFonts w:eastAsia="Calibri"/>
                <w:b/>
                <w:sz w:val="24"/>
                <w:szCs w:val="24"/>
              </w:rPr>
              <w:t>Formulário de avaliação a ser preenchido pelo orientador do</w:t>
            </w:r>
            <w:r w:rsidRPr="00A43D43">
              <w:rPr>
                <w:rFonts w:eastAsia="Calibri"/>
                <w:b/>
                <w:spacing w:val="-5"/>
                <w:sz w:val="24"/>
                <w:szCs w:val="24"/>
              </w:rPr>
              <w:t xml:space="preserve"> </w:t>
            </w:r>
            <w:r w:rsidRPr="00A43D43">
              <w:rPr>
                <w:rFonts w:eastAsia="Calibri"/>
                <w:b/>
                <w:sz w:val="24"/>
                <w:szCs w:val="24"/>
              </w:rPr>
              <w:t>TPT;</w:t>
            </w:r>
          </w:p>
          <w:p w14:paraId="0917D809" w14:textId="77777777" w:rsidR="0045304A" w:rsidRPr="00A43D43" w:rsidRDefault="0045304A" w:rsidP="0045304A">
            <w:pPr>
              <w:pStyle w:val="TableParagraph"/>
              <w:numPr>
                <w:ilvl w:val="0"/>
                <w:numId w:val="15"/>
              </w:numPr>
              <w:tabs>
                <w:tab w:val="left" w:pos="708"/>
              </w:tabs>
              <w:spacing w:before="72"/>
              <w:ind w:right="0"/>
              <w:jc w:val="left"/>
              <w:rPr>
                <w:rFonts w:eastAsia="Calibri"/>
                <w:b/>
                <w:sz w:val="24"/>
                <w:szCs w:val="24"/>
              </w:rPr>
            </w:pPr>
            <w:r w:rsidRPr="00A43D43">
              <w:rPr>
                <w:rFonts w:eastAsia="Calibri"/>
                <w:spacing w:val="-3"/>
                <w:sz w:val="24"/>
                <w:szCs w:val="24"/>
              </w:rPr>
              <w:t xml:space="preserve">ParteIII: </w:t>
            </w:r>
            <w:r w:rsidRPr="00A43D43">
              <w:rPr>
                <w:rFonts w:eastAsia="Calibri"/>
                <w:b/>
                <w:sz w:val="24"/>
                <w:szCs w:val="24"/>
              </w:rPr>
              <w:t>Recomendações do orientador e do coordenador do TPT;</w:t>
            </w:r>
            <w:r w:rsidRPr="00A43D43">
              <w:rPr>
                <w:rFonts w:eastAsia="Calibri"/>
                <w:b/>
                <w:spacing w:val="-2"/>
                <w:sz w:val="24"/>
                <w:szCs w:val="24"/>
              </w:rPr>
              <w:t xml:space="preserve"> </w:t>
            </w:r>
            <w:r w:rsidRPr="00A43D43">
              <w:rPr>
                <w:rFonts w:eastAsia="Calibri"/>
                <w:b/>
                <w:sz w:val="24"/>
                <w:szCs w:val="24"/>
              </w:rPr>
              <w:t>e</w:t>
            </w:r>
          </w:p>
          <w:p w14:paraId="72C794ED" w14:textId="77777777" w:rsidR="0045304A" w:rsidRPr="00A43D43" w:rsidRDefault="0045304A" w:rsidP="0045304A">
            <w:pPr>
              <w:pStyle w:val="TableParagraph"/>
              <w:numPr>
                <w:ilvl w:val="0"/>
                <w:numId w:val="15"/>
              </w:numPr>
              <w:tabs>
                <w:tab w:val="left" w:pos="708"/>
              </w:tabs>
              <w:spacing w:before="72"/>
              <w:ind w:right="0"/>
              <w:jc w:val="left"/>
              <w:rPr>
                <w:rFonts w:eastAsia="Calibri"/>
                <w:b/>
                <w:sz w:val="24"/>
                <w:szCs w:val="24"/>
              </w:rPr>
            </w:pPr>
            <w:r w:rsidRPr="00A43D43">
              <w:rPr>
                <w:rFonts w:eastAsia="Calibri"/>
                <w:sz w:val="24"/>
                <w:szCs w:val="24"/>
              </w:rPr>
              <w:t xml:space="preserve">Parte </w:t>
            </w:r>
            <w:r w:rsidRPr="00A43D43">
              <w:rPr>
                <w:rFonts w:eastAsia="Calibri"/>
                <w:spacing w:val="-3"/>
                <w:sz w:val="24"/>
                <w:szCs w:val="24"/>
              </w:rPr>
              <w:t xml:space="preserve">IV: </w:t>
            </w:r>
            <w:r w:rsidRPr="00A43D43">
              <w:rPr>
                <w:rFonts w:eastAsia="Calibri"/>
                <w:b/>
                <w:sz w:val="24"/>
                <w:szCs w:val="24"/>
              </w:rPr>
              <w:t>Parecer do Chefe da</w:t>
            </w:r>
            <w:r w:rsidRPr="00A43D43">
              <w:rPr>
                <w:rFonts w:eastAsia="Calibri"/>
                <w:b/>
                <w:spacing w:val="-1"/>
                <w:sz w:val="24"/>
                <w:szCs w:val="24"/>
              </w:rPr>
              <w:t xml:space="preserve"> </w:t>
            </w:r>
            <w:r w:rsidRPr="00A43D43">
              <w:rPr>
                <w:rFonts w:eastAsia="Calibri"/>
                <w:b/>
                <w:sz w:val="24"/>
                <w:szCs w:val="24"/>
              </w:rPr>
              <w:t>ASOCEA</w:t>
            </w:r>
          </w:p>
          <w:p w14:paraId="6DA9491F" w14:textId="77777777" w:rsidR="0045304A" w:rsidRPr="00A43D43" w:rsidRDefault="0045304A" w:rsidP="001A5592">
            <w:pPr>
              <w:pStyle w:val="TableParagraph"/>
              <w:spacing w:before="6"/>
              <w:rPr>
                <w:rFonts w:eastAsia="Calibri"/>
                <w:sz w:val="24"/>
                <w:szCs w:val="24"/>
              </w:rPr>
            </w:pPr>
          </w:p>
          <w:p w14:paraId="12672260" w14:textId="77777777" w:rsidR="0045304A" w:rsidRPr="00A43D43" w:rsidRDefault="0045304A" w:rsidP="001A5592">
            <w:pPr>
              <w:pStyle w:val="TableParagraph"/>
              <w:spacing w:line="244" w:lineRule="auto"/>
              <w:ind w:left="426" w:right="314"/>
              <w:rPr>
                <w:rFonts w:eastAsia="Calibri"/>
                <w:sz w:val="24"/>
                <w:szCs w:val="24"/>
              </w:rPr>
            </w:pPr>
            <w:r w:rsidRPr="00A43D43">
              <w:rPr>
                <w:rFonts w:eastAsia="Calibri"/>
                <w:sz w:val="24"/>
                <w:szCs w:val="24"/>
              </w:rPr>
              <w:t xml:space="preserve">A Parte II, que versa a respeito do desempenho do avaliado, deverá ser preenchida pelo </w:t>
            </w:r>
            <w:r w:rsidRPr="00A43D43">
              <w:rPr>
                <w:rFonts w:eastAsia="Calibri"/>
                <w:b/>
                <w:sz w:val="24"/>
                <w:szCs w:val="24"/>
              </w:rPr>
              <w:t xml:space="preserve">orientador </w:t>
            </w:r>
            <w:r w:rsidRPr="00A43D43">
              <w:rPr>
                <w:rFonts w:eastAsia="Calibri"/>
                <w:sz w:val="24"/>
                <w:szCs w:val="24"/>
              </w:rPr>
              <w:t>do TPT, utilizando as seguintes orientações:</w:t>
            </w:r>
          </w:p>
          <w:p w14:paraId="199E76F2" w14:textId="77777777" w:rsidR="0045304A" w:rsidRPr="00A43D43" w:rsidRDefault="0045304A" w:rsidP="0045304A">
            <w:pPr>
              <w:pStyle w:val="TableParagraph"/>
              <w:numPr>
                <w:ilvl w:val="0"/>
                <w:numId w:val="15"/>
              </w:numPr>
              <w:tabs>
                <w:tab w:val="left" w:pos="708"/>
              </w:tabs>
              <w:spacing w:before="58"/>
              <w:ind w:right="0"/>
              <w:jc w:val="left"/>
              <w:rPr>
                <w:rFonts w:eastAsia="Calibri"/>
                <w:sz w:val="24"/>
                <w:szCs w:val="24"/>
              </w:rPr>
            </w:pPr>
            <w:r w:rsidRPr="00A43D43">
              <w:rPr>
                <w:rFonts w:eastAsia="Calibri"/>
                <w:sz w:val="24"/>
                <w:szCs w:val="24"/>
              </w:rPr>
              <w:t>Colocar um X na coluna “S” se a avaliação for</w:t>
            </w:r>
            <w:r w:rsidRPr="00A43D43">
              <w:rPr>
                <w:rFonts w:eastAsia="Calibri"/>
                <w:spacing w:val="-10"/>
                <w:sz w:val="24"/>
                <w:szCs w:val="24"/>
              </w:rPr>
              <w:t xml:space="preserve"> </w:t>
            </w:r>
            <w:r w:rsidRPr="00A43D43">
              <w:rPr>
                <w:rFonts w:eastAsia="Calibri"/>
                <w:i/>
                <w:sz w:val="24"/>
                <w:szCs w:val="24"/>
              </w:rPr>
              <w:t>satisfatória</w:t>
            </w:r>
            <w:r w:rsidRPr="00A43D43">
              <w:rPr>
                <w:rFonts w:eastAsia="Calibri"/>
                <w:sz w:val="24"/>
                <w:szCs w:val="24"/>
              </w:rPr>
              <w:t>;</w:t>
            </w:r>
          </w:p>
          <w:p w14:paraId="6F45F2FC" w14:textId="77777777" w:rsidR="0045304A" w:rsidRPr="00A43D43" w:rsidRDefault="0045304A" w:rsidP="0045304A">
            <w:pPr>
              <w:pStyle w:val="TableParagraph"/>
              <w:numPr>
                <w:ilvl w:val="0"/>
                <w:numId w:val="15"/>
              </w:numPr>
              <w:tabs>
                <w:tab w:val="left" w:pos="708"/>
              </w:tabs>
              <w:spacing w:before="67"/>
              <w:ind w:right="0"/>
              <w:jc w:val="left"/>
              <w:rPr>
                <w:rFonts w:eastAsia="Calibri"/>
                <w:sz w:val="24"/>
                <w:szCs w:val="24"/>
              </w:rPr>
            </w:pPr>
            <w:r w:rsidRPr="00A43D43">
              <w:rPr>
                <w:rFonts w:eastAsia="Calibri"/>
                <w:sz w:val="24"/>
                <w:szCs w:val="24"/>
              </w:rPr>
              <w:t xml:space="preserve">Colocar um X na coluna “N” se a avaliação for </w:t>
            </w:r>
            <w:r w:rsidRPr="00A43D43">
              <w:rPr>
                <w:rFonts w:eastAsia="Calibri"/>
                <w:i/>
                <w:sz w:val="24"/>
                <w:szCs w:val="24"/>
              </w:rPr>
              <w:t>não</w:t>
            </w:r>
            <w:r w:rsidRPr="00A43D43">
              <w:rPr>
                <w:rFonts w:eastAsia="Calibri"/>
                <w:i/>
                <w:spacing w:val="-11"/>
                <w:sz w:val="24"/>
                <w:szCs w:val="24"/>
              </w:rPr>
              <w:t xml:space="preserve"> </w:t>
            </w:r>
            <w:r w:rsidRPr="00A43D43">
              <w:rPr>
                <w:rFonts w:eastAsia="Calibri"/>
                <w:i/>
                <w:sz w:val="24"/>
                <w:szCs w:val="24"/>
              </w:rPr>
              <w:t>satisfatória</w:t>
            </w:r>
            <w:r w:rsidRPr="00A43D43">
              <w:rPr>
                <w:rFonts w:eastAsia="Calibri"/>
                <w:sz w:val="24"/>
                <w:szCs w:val="24"/>
              </w:rPr>
              <w:t>;</w:t>
            </w:r>
          </w:p>
          <w:p w14:paraId="69879BEA" w14:textId="77777777" w:rsidR="0045304A" w:rsidRPr="00A43D43" w:rsidRDefault="0045304A" w:rsidP="0045304A">
            <w:pPr>
              <w:pStyle w:val="TableParagraph"/>
              <w:numPr>
                <w:ilvl w:val="0"/>
                <w:numId w:val="15"/>
              </w:numPr>
              <w:tabs>
                <w:tab w:val="left" w:pos="708"/>
              </w:tabs>
              <w:spacing w:before="67"/>
              <w:ind w:right="0"/>
              <w:jc w:val="left"/>
              <w:rPr>
                <w:rFonts w:eastAsia="Calibri"/>
                <w:sz w:val="24"/>
                <w:szCs w:val="24"/>
              </w:rPr>
            </w:pPr>
            <w:r w:rsidRPr="00A43D43">
              <w:rPr>
                <w:rFonts w:eastAsia="Calibri"/>
                <w:b/>
                <w:sz w:val="24"/>
                <w:szCs w:val="24"/>
                <w:u w:val="single"/>
              </w:rPr>
              <w:t>Todas as colunas de comentários deverão ser preenchidas</w:t>
            </w:r>
            <w:r w:rsidRPr="00A43D43">
              <w:rPr>
                <w:rFonts w:eastAsia="Calibri"/>
                <w:sz w:val="24"/>
                <w:szCs w:val="24"/>
              </w:rPr>
              <w:t>;</w:t>
            </w:r>
          </w:p>
          <w:p w14:paraId="12754F48" w14:textId="77777777" w:rsidR="0045304A" w:rsidRPr="00A43D43" w:rsidRDefault="0045304A" w:rsidP="0045304A">
            <w:pPr>
              <w:pStyle w:val="TableParagraph"/>
              <w:numPr>
                <w:ilvl w:val="0"/>
                <w:numId w:val="15"/>
              </w:numPr>
              <w:tabs>
                <w:tab w:val="left" w:pos="708"/>
              </w:tabs>
              <w:spacing w:before="72" w:line="244" w:lineRule="auto"/>
              <w:ind w:right="395"/>
              <w:jc w:val="both"/>
              <w:rPr>
                <w:rFonts w:eastAsia="Calibri"/>
                <w:b/>
                <w:sz w:val="24"/>
                <w:szCs w:val="24"/>
              </w:rPr>
            </w:pPr>
            <w:r w:rsidRPr="00A43D43">
              <w:rPr>
                <w:rFonts w:eastAsia="Calibri"/>
                <w:b/>
                <w:sz w:val="24"/>
                <w:szCs w:val="24"/>
              </w:rPr>
              <w:t>Os itens marcados com asterisco possuem maior relevância. Qualquer item marcado com “N” exigirá um detalhamento pormenorizado por parte do orientador do TPT.</w:t>
            </w:r>
          </w:p>
          <w:p w14:paraId="396F2684" w14:textId="77777777" w:rsidR="0045304A" w:rsidRPr="00A43D43" w:rsidRDefault="0045304A" w:rsidP="0045304A">
            <w:pPr>
              <w:pStyle w:val="TableParagraph"/>
              <w:numPr>
                <w:ilvl w:val="0"/>
                <w:numId w:val="15"/>
              </w:numPr>
              <w:tabs>
                <w:tab w:val="left" w:pos="708"/>
              </w:tabs>
              <w:spacing w:before="52" w:line="244" w:lineRule="auto"/>
              <w:ind w:right="395"/>
              <w:jc w:val="both"/>
              <w:rPr>
                <w:rFonts w:eastAsia="Calibri"/>
                <w:b/>
                <w:sz w:val="24"/>
                <w:szCs w:val="24"/>
              </w:rPr>
            </w:pPr>
            <w:r w:rsidRPr="00A43D43">
              <w:rPr>
                <w:rFonts w:eastAsia="Calibri"/>
                <w:b/>
                <w:sz w:val="24"/>
                <w:szCs w:val="24"/>
              </w:rPr>
              <w:t>O grau “N” poderá indicar a necessidade de um treinamento adicional ou a realização de novo TPT, compulsando o orientador do TPT, na coluna de “comentários”, a discriminar as ações julgadas recomendadas (treinamento adicional, avaliação em próxima atividade, revisão das instruções</w:t>
            </w:r>
            <w:r w:rsidRPr="00A43D43">
              <w:rPr>
                <w:rFonts w:eastAsia="Calibri"/>
                <w:b/>
                <w:spacing w:val="-14"/>
                <w:sz w:val="24"/>
                <w:szCs w:val="24"/>
              </w:rPr>
              <w:t xml:space="preserve"> </w:t>
            </w:r>
            <w:r w:rsidRPr="00A43D43">
              <w:rPr>
                <w:rFonts w:eastAsia="Calibri"/>
                <w:b/>
                <w:sz w:val="24"/>
                <w:szCs w:val="24"/>
              </w:rPr>
              <w:t>etc);</w:t>
            </w:r>
          </w:p>
          <w:p w14:paraId="782579FB" w14:textId="77777777" w:rsidR="0045304A" w:rsidRPr="00A43D43" w:rsidRDefault="0045304A" w:rsidP="0045304A">
            <w:pPr>
              <w:pStyle w:val="TableParagraph"/>
              <w:numPr>
                <w:ilvl w:val="0"/>
                <w:numId w:val="15"/>
              </w:numPr>
              <w:tabs>
                <w:tab w:val="left" w:pos="708"/>
              </w:tabs>
              <w:spacing w:before="57" w:line="244" w:lineRule="auto"/>
              <w:ind w:right="397"/>
              <w:jc w:val="both"/>
              <w:rPr>
                <w:rFonts w:eastAsia="Calibri"/>
                <w:sz w:val="24"/>
                <w:szCs w:val="24"/>
              </w:rPr>
            </w:pPr>
            <w:r w:rsidRPr="00A43D43">
              <w:rPr>
                <w:rFonts w:eastAsia="Calibri"/>
                <w:sz w:val="24"/>
                <w:szCs w:val="24"/>
              </w:rPr>
              <w:t xml:space="preserve">O orientador do TPT deverá indicar na coluna de “comentários”, ou na Parte </w:t>
            </w:r>
            <w:r w:rsidRPr="00A43D43">
              <w:rPr>
                <w:rFonts w:eastAsia="Calibri"/>
                <w:spacing w:val="-5"/>
                <w:sz w:val="24"/>
                <w:szCs w:val="24"/>
              </w:rPr>
              <w:t xml:space="preserve">III, </w:t>
            </w:r>
            <w:r w:rsidRPr="00A43D43">
              <w:rPr>
                <w:rFonts w:eastAsia="Calibri"/>
                <w:sz w:val="24"/>
                <w:szCs w:val="24"/>
              </w:rPr>
              <w:t>as áreas onde o avaliado do TPT apresentou um desempenho acima dos padrões</w:t>
            </w:r>
            <w:r w:rsidRPr="00A43D43">
              <w:rPr>
                <w:rFonts w:eastAsia="Calibri"/>
                <w:spacing w:val="-1"/>
                <w:sz w:val="24"/>
                <w:szCs w:val="24"/>
              </w:rPr>
              <w:t xml:space="preserve"> </w:t>
            </w:r>
            <w:r w:rsidRPr="00A43D43">
              <w:rPr>
                <w:rFonts w:eastAsia="Calibri"/>
                <w:sz w:val="24"/>
                <w:szCs w:val="24"/>
              </w:rPr>
              <w:t>exigidos.</w:t>
            </w:r>
          </w:p>
          <w:p w14:paraId="50C57ED4" w14:textId="77777777" w:rsidR="0045304A" w:rsidRPr="00A43D43" w:rsidRDefault="0045304A" w:rsidP="001A5592">
            <w:pPr>
              <w:pStyle w:val="TableParagraph"/>
              <w:spacing w:before="118" w:line="244" w:lineRule="auto"/>
              <w:ind w:left="426" w:right="314"/>
              <w:jc w:val="both"/>
              <w:rPr>
                <w:rFonts w:eastAsia="Calibri"/>
                <w:sz w:val="24"/>
                <w:szCs w:val="24"/>
              </w:rPr>
            </w:pPr>
            <w:r w:rsidRPr="00A43D43">
              <w:rPr>
                <w:rFonts w:eastAsia="Calibri"/>
                <w:sz w:val="24"/>
                <w:szCs w:val="24"/>
                <w:u w:val="single"/>
              </w:rPr>
              <w:t>O avaliado TPT deverá demonstrar que o nível de conhecimento, habilidade, perícia, atributos pessoais e trabalho em equipe são adequados para atingir o objetivo da missão de inspeção</w:t>
            </w:r>
            <w:r w:rsidRPr="00A43D43">
              <w:rPr>
                <w:rFonts w:eastAsia="Calibri"/>
                <w:sz w:val="24"/>
                <w:szCs w:val="24"/>
              </w:rPr>
              <w:t>.</w:t>
            </w:r>
          </w:p>
          <w:p w14:paraId="439F738A" w14:textId="77777777" w:rsidR="0045304A" w:rsidRPr="00A43D43" w:rsidRDefault="0045304A" w:rsidP="001A5592">
            <w:pPr>
              <w:pStyle w:val="TableParagraph"/>
              <w:spacing w:line="244" w:lineRule="auto"/>
              <w:ind w:left="426" w:right="314"/>
              <w:jc w:val="both"/>
              <w:rPr>
                <w:rFonts w:eastAsia="Calibri"/>
                <w:sz w:val="24"/>
                <w:szCs w:val="24"/>
              </w:rPr>
            </w:pPr>
            <w:r w:rsidRPr="00A43D43">
              <w:rPr>
                <w:rFonts w:eastAsia="Calibri"/>
                <w:sz w:val="24"/>
                <w:szCs w:val="24"/>
              </w:rPr>
              <w:t>Ao final da inspeção, é essencial que o orientador forneça ao avaliado TPT uma explanação sobre seu desempenho, que deverá conter:</w:t>
            </w:r>
          </w:p>
          <w:p w14:paraId="57205DE2" w14:textId="77777777" w:rsidR="0045304A" w:rsidRPr="00A43D43" w:rsidRDefault="0045304A" w:rsidP="0045304A">
            <w:pPr>
              <w:pStyle w:val="TableParagraph"/>
              <w:numPr>
                <w:ilvl w:val="0"/>
                <w:numId w:val="15"/>
              </w:numPr>
              <w:tabs>
                <w:tab w:val="left" w:pos="708"/>
              </w:tabs>
              <w:spacing w:before="56"/>
              <w:ind w:right="0"/>
              <w:jc w:val="left"/>
              <w:rPr>
                <w:rFonts w:eastAsia="Calibri"/>
                <w:sz w:val="24"/>
                <w:szCs w:val="24"/>
              </w:rPr>
            </w:pPr>
            <w:r w:rsidRPr="00A43D43">
              <w:rPr>
                <w:rFonts w:eastAsia="Calibri"/>
                <w:sz w:val="24"/>
                <w:szCs w:val="24"/>
              </w:rPr>
              <w:t>Desempenho geral durante a</w:t>
            </w:r>
            <w:r w:rsidRPr="00A43D43">
              <w:rPr>
                <w:rFonts w:eastAsia="Calibri"/>
                <w:spacing w:val="-4"/>
                <w:sz w:val="24"/>
                <w:szCs w:val="24"/>
              </w:rPr>
              <w:t xml:space="preserve"> </w:t>
            </w:r>
            <w:r w:rsidRPr="00A43D43">
              <w:rPr>
                <w:rFonts w:eastAsia="Calibri"/>
                <w:sz w:val="24"/>
                <w:szCs w:val="24"/>
              </w:rPr>
              <w:t>inspeção;</w:t>
            </w:r>
          </w:p>
          <w:p w14:paraId="0FBE7E65" w14:textId="77777777" w:rsidR="0045304A" w:rsidRPr="00A43D43" w:rsidRDefault="0045304A" w:rsidP="0045304A">
            <w:pPr>
              <w:pStyle w:val="TableParagraph"/>
              <w:numPr>
                <w:ilvl w:val="0"/>
                <w:numId w:val="15"/>
              </w:numPr>
              <w:tabs>
                <w:tab w:val="left" w:pos="708"/>
              </w:tabs>
              <w:spacing w:before="67"/>
              <w:ind w:right="0"/>
              <w:jc w:val="left"/>
              <w:rPr>
                <w:rFonts w:eastAsia="Calibri"/>
                <w:sz w:val="24"/>
                <w:szCs w:val="24"/>
              </w:rPr>
            </w:pPr>
            <w:r w:rsidRPr="00A43D43">
              <w:rPr>
                <w:rFonts w:eastAsia="Calibri"/>
                <w:sz w:val="24"/>
                <w:szCs w:val="24"/>
              </w:rPr>
              <w:t>Progresso durante a</w:t>
            </w:r>
            <w:r w:rsidRPr="00A43D43">
              <w:rPr>
                <w:rFonts w:eastAsia="Calibri"/>
                <w:spacing w:val="-3"/>
                <w:sz w:val="24"/>
                <w:szCs w:val="24"/>
              </w:rPr>
              <w:t xml:space="preserve"> </w:t>
            </w:r>
            <w:r w:rsidRPr="00A43D43">
              <w:rPr>
                <w:rFonts w:eastAsia="Calibri"/>
                <w:sz w:val="24"/>
                <w:szCs w:val="24"/>
              </w:rPr>
              <w:t>inspeção;</w:t>
            </w:r>
          </w:p>
          <w:p w14:paraId="1A03B39F" w14:textId="77777777" w:rsidR="0045304A" w:rsidRPr="00A43D43" w:rsidRDefault="0045304A" w:rsidP="0045304A">
            <w:pPr>
              <w:pStyle w:val="TableParagraph"/>
              <w:numPr>
                <w:ilvl w:val="0"/>
                <w:numId w:val="15"/>
              </w:numPr>
              <w:tabs>
                <w:tab w:val="left" w:pos="708"/>
              </w:tabs>
              <w:spacing w:before="67" w:line="244" w:lineRule="auto"/>
              <w:ind w:right="395"/>
              <w:jc w:val="left"/>
              <w:rPr>
                <w:rFonts w:eastAsia="Calibri"/>
                <w:sz w:val="24"/>
                <w:szCs w:val="24"/>
              </w:rPr>
            </w:pPr>
            <w:r w:rsidRPr="00A43D43">
              <w:rPr>
                <w:rFonts w:eastAsia="Calibri"/>
                <w:sz w:val="24"/>
                <w:szCs w:val="24"/>
              </w:rPr>
              <w:t>Aspectos satisfatórios, que não comprometem a avaliação, mas que podem ser aperfeiçoados;</w:t>
            </w:r>
            <w:r w:rsidRPr="00A43D43">
              <w:rPr>
                <w:rFonts w:eastAsia="Calibri"/>
                <w:spacing w:val="-1"/>
                <w:sz w:val="24"/>
                <w:szCs w:val="24"/>
              </w:rPr>
              <w:t xml:space="preserve"> </w:t>
            </w:r>
            <w:r w:rsidRPr="00A43D43">
              <w:rPr>
                <w:rFonts w:eastAsia="Calibri"/>
                <w:sz w:val="24"/>
                <w:szCs w:val="24"/>
              </w:rPr>
              <w:t>e</w:t>
            </w:r>
          </w:p>
          <w:p w14:paraId="1B0EA6D1" w14:textId="77777777" w:rsidR="0045304A" w:rsidRPr="00A43D43" w:rsidRDefault="0045304A" w:rsidP="0045304A">
            <w:pPr>
              <w:pStyle w:val="TableParagraph"/>
              <w:numPr>
                <w:ilvl w:val="0"/>
                <w:numId w:val="15"/>
              </w:numPr>
              <w:tabs>
                <w:tab w:val="left" w:pos="708"/>
              </w:tabs>
              <w:spacing w:before="58"/>
              <w:ind w:right="0"/>
              <w:jc w:val="left"/>
              <w:rPr>
                <w:rFonts w:eastAsia="Calibri"/>
                <w:sz w:val="24"/>
                <w:szCs w:val="24"/>
              </w:rPr>
            </w:pPr>
            <w:r w:rsidRPr="00A43D43">
              <w:rPr>
                <w:rFonts w:eastAsia="Calibri"/>
                <w:sz w:val="24"/>
                <w:szCs w:val="24"/>
              </w:rPr>
              <w:t>Deficiências</w:t>
            </w:r>
            <w:r w:rsidRPr="00A43D43">
              <w:rPr>
                <w:rFonts w:eastAsia="Calibri"/>
                <w:spacing w:val="-1"/>
                <w:sz w:val="24"/>
                <w:szCs w:val="24"/>
              </w:rPr>
              <w:t xml:space="preserve"> </w:t>
            </w:r>
            <w:r w:rsidRPr="00A43D43">
              <w:rPr>
                <w:rFonts w:eastAsia="Calibri"/>
                <w:sz w:val="24"/>
                <w:szCs w:val="24"/>
              </w:rPr>
              <w:t>identificadas (se for o caso).</w:t>
            </w:r>
          </w:p>
          <w:p w14:paraId="1C22616A" w14:textId="77777777" w:rsidR="0045304A" w:rsidRPr="00205740" w:rsidRDefault="0045304A" w:rsidP="001A5592">
            <w:pPr>
              <w:pStyle w:val="TableParagraph"/>
              <w:spacing w:before="67" w:line="244" w:lineRule="auto"/>
              <w:ind w:left="460" w:right="314"/>
              <w:rPr>
                <w:rFonts w:eastAsia="Calibri"/>
                <w:sz w:val="24"/>
                <w:szCs w:val="24"/>
              </w:rPr>
            </w:pPr>
            <w:r w:rsidRPr="00A43D43">
              <w:rPr>
                <w:rFonts w:eastAsia="Calibri"/>
                <w:sz w:val="24"/>
                <w:szCs w:val="24"/>
              </w:rPr>
              <w:t>As questões que não forem aplicáveis ao TPT devem ser indicadas pela marcação “NA” no campo “Comentários”.</w:t>
            </w:r>
          </w:p>
        </w:tc>
      </w:tr>
    </w:tbl>
    <w:p w14:paraId="0EA36D4D" w14:textId="77777777" w:rsidR="0045304A" w:rsidRDefault="0045304A" w:rsidP="0045304A">
      <w:pPr>
        <w:spacing w:line="244" w:lineRule="auto"/>
      </w:pPr>
    </w:p>
    <w:p w14:paraId="2EA4EA88" w14:textId="77777777" w:rsidR="0045304A" w:rsidRDefault="0045304A" w:rsidP="0045304A">
      <w:pPr>
        <w:spacing w:line="244" w:lineRule="auto"/>
      </w:pPr>
    </w:p>
    <w:p w14:paraId="07C628CB" w14:textId="77777777" w:rsidR="0045304A" w:rsidRPr="00205740" w:rsidRDefault="0045304A" w:rsidP="0045304A">
      <w:pPr>
        <w:spacing w:line="244" w:lineRule="auto"/>
        <w:sectPr w:rsidR="0045304A" w:rsidRPr="00205740" w:rsidSect="001A5592">
          <w:headerReference w:type="even" r:id="rId7"/>
          <w:footerReference w:type="even" r:id="rId8"/>
          <w:pgSz w:w="11900" w:h="16840"/>
          <w:pgMar w:top="1134" w:right="567" w:bottom="567" w:left="1134" w:header="575" w:footer="0" w:gutter="0"/>
          <w:cols w:space="720"/>
        </w:sectPr>
      </w:pPr>
    </w:p>
    <w:p w14:paraId="5817AEDD" w14:textId="77777777" w:rsidR="0045304A" w:rsidRPr="001E1598" w:rsidRDefault="0045304A" w:rsidP="0045304A">
      <w:pPr>
        <w:pStyle w:val="PSOENIVEL1"/>
        <w:tabs>
          <w:tab w:val="clear" w:pos="360"/>
        </w:tabs>
        <w:spacing w:before="120" w:after="480"/>
        <w:ind w:left="86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tbl>
      <w:tblPr>
        <w:tblW w:w="0" w:type="auto"/>
        <w:tblInd w:w="1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96"/>
        <w:gridCol w:w="7826"/>
        <w:gridCol w:w="993"/>
      </w:tblGrid>
      <w:tr w:rsidR="0045304A" w:rsidRPr="00205740" w14:paraId="47711E7A" w14:textId="77777777" w:rsidTr="001A5592">
        <w:trPr>
          <w:trHeight w:val="519"/>
        </w:trPr>
        <w:tc>
          <w:tcPr>
            <w:tcW w:w="9515" w:type="dxa"/>
            <w:gridSpan w:val="3"/>
            <w:tcBorders>
              <w:top w:val="single" w:sz="18" w:space="0" w:color="000000"/>
              <w:left w:val="single" w:sz="18" w:space="0" w:color="000000"/>
              <w:bottom w:val="single" w:sz="12" w:space="0" w:color="000000"/>
              <w:right w:val="single" w:sz="18" w:space="0" w:color="000000"/>
            </w:tcBorders>
            <w:shd w:val="clear" w:color="auto" w:fill="E6E6E6"/>
            <w:hideMark/>
          </w:tcPr>
          <w:p w14:paraId="1F9C3A31" w14:textId="77777777" w:rsidR="0045304A" w:rsidRPr="00205740" w:rsidRDefault="0045304A" w:rsidP="001A5592">
            <w:pPr>
              <w:pStyle w:val="TableParagraph"/>
              <w:spacing w:before="125"/>
              <w:ind w:left="714"/>
              <w:rPr>
                <w:rFonts w:eastAsia="Calibri"/>
                <w:b/>
                <w:sz w:val="24"/>
                <w:szCs w:val="24"/>
              </w:rPr>
            </w:pPr>
            <w:r w:rsidRPr="00205740">
              <w:rPr>
                <w:rFonts w:eastAsia="Calibri"/>
                <w:b/>
                <w:sz w:val="24"/>
                <w:szCs w:val="24"/>
              </w:rPr>
              <w:t>Parte I – TREINAMENTO NO POSTO DE TRABALHO (TPT) CHECKLIST</w:t>
            </w:r>
          </w:p>
        </w:tc>
      </w:tr>
      <w:tr w:rsidR="0045304A" w:rsidRPr="00205740" w14:paraId="54E23C91" w14:textId="77777777" w:rsidTr="001A5592">
        <w:trPr>
          <w:trHeight w:val="433"/>
        </w:trPr>
        <w:tc>
          <w:tcPr>
            <w:tcW w:w="696" w:type="dxa"/>
            <w:tcBorders>
              <w:top w:val="single" w:sz="12" w:space="0" w:color="000000"/>
              <w:left w:val="single" w:sz="18" w:space="0" w:color="000000"/>
              <w:bottom w:val="single" w:sz="12" w:space="0" w:color="000000"/>
              <w:right w:val="single" w:sz="6" w:space="0" w:color="000000"/>
            </w:tcBorders>
            <w:shd w:val="clear" w:color="auto" w:fill="auto"/>
            <w:hideMark/>
          </w:tcPr>
          <w:p w14:paraId="59AAFC65" w14:textId="77777777" w:rsidR="0045304A" w:rsidRPr="00205740" w:rsidRDefault="0045304A" w:rsidP="001A5592">
            <w:pPr>
              <w:pStyle w:val="TableParagraph"/>
              <w:spacing w:before="80"/>
              <w:ind w:left="88" w:right="57"/>
              <w:rPr>
                <w:rFonts w:eastAsia="Calibri"/>
                <w:b/>
                <w:sz w:val="24"/>
                <w:szCs w:val="24"/>
              </w:rPr>
            </w:pPr>
            <w:r w:rsidRPr="00205740">
              <w:rPr>
                <w:rFonts w:eastAsia="Calibri"/>
                <w:b/>
                <w:sz w:val="24"/>
                <w:szCs w:val="24"/>
              </w:rPr>
              <w:t>Item</w:t>
            </w:r>
          </w:p>
        </w:tc>
        <w:tc>
          <w:tcPr>
            <w:tcW w:w="7826" w:type="dxa"/>
            <w:tcBorders>
              <w:top w:val="single" w:sz="12" w:space="0" w:color="000000"/>
              <w:left w:val="single" w:sz="6" w:space="0" w:color="000000"/>
              <w:bottom w:val="single" w:sz="12" w:space="0" w:color="000000"/>
              <w:right w:val="single" w:sz="6" w:space="0" w:color="000000"/>
            </w:tcBorders>
            <w:shd w:val="clear" w:color="auto" w:fill="auto"/>
            <w:hideMark/>
          </w:tcPr>
          <w:p w14:paraId="0FA192E0" w14:textId="77777777" w:rsidR="0045304A" w:rsidRPr="00205740" w:rsidRDefault="0045304A" w:rsidP="001A5592">
            <w:pPr>
              <w:pStyle w:val="TableParagraph"/>
              <w:spacing w:before="80"/>
              <w:ind w:left="2085" w:right="2045"/>
              <w:rPr>
                <w:rFonts w:eastAsia="Calibri"/>
                <w:b/>
                <w:sz w:val="24"/>
                <w:szCs w:val="24"/>
              </w:rPr>
            </w:pPr>
            <w:r w:rsidRPr="00205740">
              <w:rPr>
                <w:rFonts w:eastAsia="Calibri"/>
                <w:b/>
                <w:sz w:val="24"/>
                <w:szCs w:val="24"/>
              </w:rPr>
              <w:t>A ser revisado com o Avaliado TPT</w:t>
            </w:r>
          </w:p>
        </w:tc>
        <w:tc>
          <w:tcPr>
            <w:tcW w:w="993" w:type="dxa"/>
            <w:tcBorders>
              <w:top w:val="single" w:sz="12" w:space="0" w:color="000000"/>
              <w:left w:val="single" w:sz="6" w:space="0" w:color="000000"/>
              <w:bottom w:val="single" w:sz="12" w:space="0" w:color="000000"/>
              <w:right w:val="single" w:sz="18" w:space="0" w:color="000000"/>
            </w:tcBorders>
            <w:shd w:val="clear" w:color="auto" w:fill="auto"/>
            <w:hideMark/>
          </w:tcPr>
          <w:p w14:paraId="448C493B" w14:textId="77777777" w:rsidR="0045304A" w:rsidRPr="00205740" w:rsidRDefault="0045304A" w:rsidP="001A5592">
            <w:pPr>
              <w:pStyle w:val="TableParagraph"/>
              <w:spacing w:before="80"/>
              <w:ind w:left="242"/>
              <w:rPr>
                <w:rFonts w:eastAsia="Calibri"/>
                <w:b/>
                <w:sz w:val="24"/>
                <w:szCs w:val="24"/>
              </w:rPr>
            </w:pPr>
            <w:r w:rsidRPr="00205740">
              <w:rPr>
                <w:rFonts w:eastAsia="Calibri"/>
                <w:b/>
                <w:sz w:val="24"/>
                <w:szCs w:val="24"/>
              </w:rPr>
              <w:t>Visto</w:t>
            </w:r>
          </w:p>
        </w:tc>
      </w:tr>
      <w:tr w:rsidR="0045304A" w:rsidRPr="00205740" w14:paraId="08D796A7" w14:textId="77777777" w:rsidTr="001A5592">
        <w:trPr>
          <w:trHeight w:val="284"/>
        </w:trPr>
        <w:tc>
          <w:tcPr>
            <w:tcW w:w="9515" w:type="dxa"/>
            <w:gridSpan w:val="3"/>
            <w:tcBorders>
              <w:top w:val="single" w:sz="12" w:space="0" w:color="000000"/>
              <w:left w:val="single" w:sz="18" w:space="0" w:color="000000"/>
              <w:bottom w:val="single" w:sz="8" w:space="0" w:color="000000"/>
              <w:right w:val="single" w:sz="18" w:space="0" w:color="000000"/>
            </w:tcBorders>
            <w:shd w:val="clear" w:color="auto" w:fill="E6E6E6"/>
            <w:hideMark/>
          </w:tcPr>
          <w:p w14:paraId="063A623E" w14:textId="77777777" w:rsidR="0045304A" w:rsidRPr="00205740" w:rsidRDefault="0045304A" w:rsidP="001A5592">
            <w:pPr>
              <w:pStyle w:val="TableParagraph"/>
              <w:tabs>
                <w:tab w:val="left" w:pos="655"/>
              </w:tabs>
              <w:spacing w:before="8" w:line="256" w:lineRule="exact"/>
              <w:ind w:left="287"/>
              <w:jc w:val="left"/>
              <w:rPr>
                <w:rFonts w:eastAsia="Calibri"/>
                <w:b/>
                <w:sz w:val="24"/>
                <w:szCs w:val="24"/>
              </w:rPr>
            </w:pPr>
            <w:r w:rsidRPr="00205740">
              <w:rPr>
                <w:rFonts w:eastAsia="Calibri"/>
                <w:b/>
                <w:sz w:val="24"/>
                <w:szCs w:val="24"/>
              </w:rPr>
              <w:t>1</w:t>
            </w:r>
            <w:r w:rsidRPr="00205740">
              <w:rPr>
                <w:rFonts w:eastAsia="Calibri"/>
                <w:b/>
                <w:sz w:val="24"/>
                <w:szCs w:val="24"/>
              </w:rPr>
              <w:tab/>
              <w:t>Assuntos Administrativos Gerais do</w:t>
            </w:r>
            <w:r w:rsidRPr="00205740">
              <w:rPr>
                <w:rFonts w:eastAsia="Calibri"/>
                <w:b/>
                <w:spacing w:val="-2"/>
                <w:sz w:val="24"/>
                <w:szCs w:val="24"/>
              </w:rPr>
              <w:t xml:space="preserve"> </w:t>
            </w:r>
            <w:r w:rsidRPr="00205740">
              <w:rPr>
                <w:rFonts w:eastAsia="Calibri"/>
                <w:b/>
                <w:sz w:val="24"/>
                <w:szCs w:val="24"/>
              </w:rPr>
              <w:t>TPT</w:t>
            </w:r>
          </w:p>
        </w:tc>
      </w:tr>
      <w:tr w:rsidR="0045304A" w:rsidRPr="00205740" w14:paraId="1F30420F" w14:textId="77777777" w:rsidTr="001A5592">
        <w:trPr>
          <w:trHeight w:val="284"/>
        </w:trPr>
        <w:tc>
          <w:tcPr>
            <w:tcW w:w="696" w:type="dxa"/>
            <w:tcBorders>
              <w:top w:val="single" w:sz="8" w:space="0" w:color="000000"/>
              <w:left w:val="single" w:sz="18" w:space="0" w:color="000000"/>
              <w:bottom w:val="single" w:sz="6" w:space="0" w:color="000000"/>
              <w:right w:val="single" w:sz="6" w:space="0" w:color="000000"/>
            </w:tcBorders>
            <w:shd w:val="clear" w:color="auto" w:fill="auto"/>
            <w:hideMark/>
          </w:tcPr>
          <w:p w14:paraId="51BB4C00" w14:textId="77777777" w:rsidR="0045304A" w:rsidRPr="00205740" w:rsidRDefault="0045304A" w:rsidP="001A5592">
            <w:pPr>
              <w:pStyle w:val="TableParagraph"/>
              <w:spacing w:before="6" w:line="259" w:lineRule="exact"/>
              <w:ind w:left="82" w:right="57"/>
              <w:rPr>
                <w:rFonts w:eastAsia="Calibri"/>
                <w:b/>
                <w:sz w:val="24"/>
                <w:szCs w:val="24"/>
              </w:rPr>
            </w:pPr>
            <w:r w:rsidRPr="00205740">
              <w:rPr>
                <w:rFonts w:eastAsia="Calibri"/>
                <w:b/>
                <w:sz w:val="24"/>
                <w:szCs w:val="24"/>
              </w:rPr>
              <w:t>a.</w:t>
            </w:r>
          </w:p>
        </w:tc>
        <w:tc>
          <w:tcPr>
            <w:tcW w:w="7826" w:type="dxa"/>
            <w:tcBorders>
              <w:top w:val="single" w:sz="8" w:space="0" w:color="000000"/>
              <w:left w:val="single" w:sz="6" w:space="0" w:color="000000"/>
              <w:bottom w:val="single" w:sz="6" w:space="0" w:color="000000"/>
              <w:right w:val="single" w:sz="6" w:space="0" w:color="000000"/>
            </w:tcBorders>
            <w:shd w:val="clear" w:color="auto" w:fill="auto"/>
            <w:hideMark/>
          </w:tcPr>
          <w:p w14:paraId="195F72D8" w14:textId="77777777" w:rsidR="0045304A" w:rsidRPr="00205740" w:rsidRDefault="0045304A" w:rsidP="001A5592">
            <w:pPr>
              <w:pStyle w:val="TableParagraph"/>
              <w:spacing w:before="1" w:line="264" w:lineRule="exact"/>
              <w:ind w:left="122"/>
              <w:jc w:val="left"/>
              <w:rPr>
                <w:rFonts w:eastAsia="Calibri"/>
                <w:sz w:val="24"/>
                <w:szCs w:val="24"/>
              </w:rPr>
            </w:pPr>
            <w:r w:rsidRPr="00205740">
              <w:rPr>
                <w:rFonts w:eastAsia="Calibri"/>
                <w:sz w:val="24"/>
                <w:szCs w:val="24"/>
              </w:rPr>
              <w:t>Explicação geral sobre a condução do TPT</w:t>
            </w:r>
          </w:p>
        </w:tc>
        <w:tc>
          <w:tcPr>
            <w:tcW w:w="993" w:type="dxa"/>
            <w:tcBorders>
              <w:top w:val="single" w:sz="8" w:space="0" w:color="000000"/>
              <w:left w:val="single" w:sz="6" w:space="0" w:color="000000"/>
              <w:bottom w:val="single" w:sz="6" w:space="0" w:color="000000"/>
              <w:right w:val="single" w:sz="18" w:space="0" w:color="000000"/>
            </w:tcBorders>
            <w:shd w:val="clear" w:color="auto" w:fill="auto"/>
          </w:tcPr>
          <w:p w14:paraId="7DC58FF2" w14:textId="77777777" w:rsidR="0045304A" w:rsidRPr="00205740" w:rsidRDefault="0045304A" w:rsidP="001A5592">
            <w:pPr>
              <w:pStyle w:val="TableParagraph"/>
              <w:rPr>
                <w:rFonts w:eastAsia="Calibri"/>
                <w:sz w:val="24"/>
                <w:szCs w:val="24"/>
              </w:rPr>
            </w:pPr>
          </w:p>
        </w:tc>
      </w:tr>
      <w:tr w:rsidR="0045304A" w:rsidRPr="00205740" w14:paraId="0AA58445"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1962F8C4"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b.</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04EE3D57"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Acesso às informações – utilização de “Websites”</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42B3E6AE" w14:textId="77777777" w:rsidR="0045304A" w:rsidRPr="00205740" w:rsidRDefault="0045304A" w:rsidP="001A5592">
            <w:pPr>
              <w:pStyle w:val="TableParagraph"/>
              <w:rPr>
                <w:rFonts w:eastAsia="Calibri"/>
                <w:sz w:val="24"/>
                <w:szCs w:val="24"/>
              </w:rPr>
            </w:pPr>
          </w:p>
        </w:tc>
      </w:tr>
      <w:tr w:rsidR="0045304A" w:rsidRPr="00205740" w14:paraId="355779B3"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0AD0037E"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c.</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6922A3A1"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Rever o conteúdo da Missão e as ferramentas utilizadas pelo Inspetor</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70EC53CB" w14:textId="77777777" w:rsidR="0045304A" w:rsidRPr="00205740" w:rsidRDefault="0045304A" w:rsidP="001A5592">
            <w:pPr>
              <w:pStyle w:val="TableParagraph"/>
              <w:rPr>
                <w:rFonts w:eastAsia="Calibri"/>
                <w:sz w:val="24"/>
                <w:szCs w:val="24"/>
              </w:rPr>
            </w:pPr>
          </w:p>
        </w:tc>
      </w:tr>
      <w:tr w:rsidR="0045304A" w:rsidRPr="00205740" w14:paraId="55B5E8E1" w14:textId="77777777" w:rsidTr="001A5592">
        <w:trPr>
          <w:trHeight w:val="282"/>
        </w:trPr>
        <w:tc>
          <w:tcPr>
            <w:tcW w:w="696" w:type="dxa"/>
            <w:tcBorders>
              <w:top w:val="single" w:sz="6" w:space="0" w:color="000000"/>
              <w:left w:val="single" w:sz="18" w:space="0" w:color="000000"/>
              <w:bottom w:val="single" w:sz="12" w:space="0" w:color="000000"/>
              <w:right w:val="single" w:sz="6" w:space="0" w:color="000000"/>
            </w:tcBorders>
            <w:shd w:val="clear" w:color="auto" w:fill="auto"/>
          </w:tcPr>
          <w:p w14:paraId="77E491AE" w14:textId="77777777" w:rsidR="0045304A" w:rsidRPr="00205740" w:rsidRDefault="0045304A" w:rsidP="001A5592">
            <w:pPr>
              <w:pStyle w:val="TableParagraph"/>
              <w:rPr>
                <w:rFonts w:eastAsia="Calibri"/>
                <w:sz w:val="24"/>
                <w:szCs w:val="24"/>
              </w:rPr>
            </w:pPr>
          </w:p>
        </w:tc>
        <w:tc>
          <w:tcPr>
            <w:tcW w:w="7826" w:type="dxa"/>
            <w:tcBorders>
              <w:top w:val="single" w:sz="6" w:space="0" w:color="000000"/>
              <w:left w:val="single" w:sz="6" w:space="0" w:color="000000"/>
              <w:bottom w:val="single" w:sz="12" w:space="0" w:color="000000"/>
              <w:right w:val="single" w:sz="6" w:space="0" w:color="000000"/>
            </w:tcBorders>
            <w:shd w:val="clear" w:color="auto" w:fill="auto"/>
          </w:tcPr>
          <w:p w14:paraId="16B5AF42" w14:textId="77777777" w:rsidR="0045304A" w:rsidRPr="00205740" w:rsidRDefault="0045304A" w:rsidP="001A5592">
            <w:pPr>
              <w:pStyle w:val="TableParagraph"/>
              <w:rPr>
                <w:rFonts w:eastAsia="Calibri"/>
                <w:sz w:val="24"/>
                <w:szCs w:val="24"/>
              </w:rPr>
            </w:pPr>
          </w:p>
        </w:tc>
        <w:tc>
          <w:tcPr>
            <w:tcW w:w="993" w:type="dxa"/>
            <w:tcBorders>
              <w:top w:val="single" w:sz="6" w:space="0" w:color="000000"/>
              <w:left w:val="single" w:sz="6" w:space="0" w:color="000000"/>
              <w:bottom w:val="single" w:sz="12" w:space="0" w:color="000000"/>
              <w:right w:val="single" w:sz="18" w:space="0" w:color="000000"/>
            </w:tcBorders>
            <w:shd w:val="clear" w:color="auto" w:fill="auto"/>
          </w:tcPr>
          <w:p w14:paraId="531131F2" w14:textId="77777777" w:rsidR="0045304A" w:rsidRPr="00205740" w:rsidRDefault="0045304A" w:rsidP="001A5592">
            <w:pPr>
              <w:pStyle w:val="TableParagraph"/>
              <w:rPr>
                <w:rFonts w:eastAsia="Calibri"/>
                <w:sz w:val="24"/>
                <w:szCs w:val="24"/>
              </w:rPr>
            </w:pPr>
          </w:p>
        </w:tc>
      </w:tr>
      <w:tr w:rsidR="0045304A" w:rsidRPr="00205740" w14:paraId="16190425" w14:textId="77777777" w:rsidTr="001A5592">
        <w:trPr>
          <w:trHeight w:val="284"/>
        </w:trPr>
        <w:tc>
          <w:tcPr>
            <w:tcW w:w="9515" w:type="dxa"/>
            <w:gridSpan w:val="3"/>
            <w:tcBorders>
              <w:top w:val="single" w:sz="12" w:space="0" w:color="000000"/>
              <w:left w:val="single" w:sz="18" w:space="0" w:color="000000"/>
              <w:bottom w:val="single" w:sz="8" w:space="0" w:color="000000"/>
              <w:right w:val="single" w:sz="18" w:space="0" w:color="000000"/>
            </w:tcBorders>
            <w:shd w:val="clear" w:color="auto" w:fill="E6E6E6"/>
            <w:hideMark/>
          </w:tcPr>
          <w:p w14:paraId="3EB3E305" w14:textId="77777777" w:rsidR="0045304A" w:rsidRPr="00205740" w:rsidRDefault="0045304A" w:rsidP="001A5592">
            <w:pPr>
              <w:pStyle w:val="TableParagraph"/>
              <w:spacing w:before="8" w:line="256" w:lineRule="exact"/>
              <w:ind w:left="287"/>
              <w:jc w:val="left"/>
              <w:rPr>
                <w:rFonts w:eastAsia="Calibri"/>
                <w:b/>
                <w:sz w:val="24"/>
                <w:szCs w:val="24"/>
              </w:rPr>
            </w:pPr>
            <w:r w:rsidRPr="00205740">
              <w:rPr>
                <w:rFonts w:eastAsia="Calibri"/>
                <w:b/>
                <w:sz w:val="24"/>
                <w:szCs w:val="24"/>
              </w:rPr>
              <w:t>2</w:t>
            </w:r>
            <w:r w:rsidRPr="00205740">
              <w:rPr>
                <w:rFonts w:eastAsia="Calibri"/>
                <w:b/>
                <w:sz w:val="24"/>
                <w:szCs w:val="24"/>
              </w:rPr>
              <w:tab/>
            </w:r>
            <w:r>
              <w:rPr>
                <w:rFonts w:eastAsia="Calibri"/>
                <w:b/>
                <w:sz w:val="24"/>
                <w:szCs w:val="24"/>
              </w:rPr>
              <w:t>Sistema</w:t>
            </w:r>
            <w:r w:rsidRPr="00205740">
              <w:rPr>
                <w:rFonts w:eastAsia="Calibri"/>
                <w:b/>
                <w:sz w:val="24"/>
                <w:szCs w:val="24"/>
              </w:rPr>
              <w:t xml:space="preserve"> </w:t>
            </w:r>
            <w:r>
              <w:rPr>
                <w:rFonts w:eastAsia="Calibri"/>
                <w:b/>
                <w:sz w:val="24"/>
                <w:szCs w:val="24"/>
              </w:rPr>
              <w:t>Informatizado</w:t>
            </w:r>
            <w:r w:rsidRPr="00205740">
              <w:rPr>
                <w:rFonts w:eastAsia="Calibri"/>
                <w:b/>
                <w:sz w:val="24"/>
                <w:szCs w:val="24"/>
              </w:rPr>
              <w:t xml:space="preserve"> d</w:t>
            </w:r>
            <w:r>
              <w:rPr>
                <w:rFonts w:eastAsia="Calibri"/>
                <w:b/>
                <w:sz w:val="24"/>
                <w:szCs w:val="24"/>
              </w:rPr>
              <w:t>e</w:t>
            </w:r>
            <w:r w:rsidRPr="00205740">
              <w:rPr>
                <w:rFonts w:eastAsia="Calibri"/>
                <w:b/>
                <w:sz w:val="24"/>
                <w:szCs w:val="24"/>
              </w:rPr>
              <w:t xml:space="preserve"> </w:t>
            </w:r>
            <w:r w:rsidRPr="005776EC">
              <w:rPr>
                <w:rFonts w:eastAsia="Calibri"/>
                <w:b/>
                <w:sz w:val="24"/>
                <w:szCs w:val="24"/>
              </w:rPr>
              <w:t>Vigil</w:t>
            </w:r>
            <w:r>
              <w:rPr>
                <w:rFonts w:eastAsia="Calibri"/>
                <w:b/>
                <w:sz w:val="24"/>
                <w:szCs w:val="24"/>
              </w:rPr>
              <w:t>â</w:t>
            </w:r>
            <w:r w:rsidRPr="005776EC">
              <w:rPr>
                <w:rFonts w:eastAsia="Calibri"/>
                <w:b/>
                <w:sz w:val="24"/>
                <w:szCs w:val="24"/>
              </w:rPr>
              <w:t>ncia</w:t>
            </w:r>
            <w:r w:rsidRPr="00205740">
              <w:rPr>
                <w:rFonts w:eastAsia="Calibri"/>
                <w:b/>
                <w:sz w:val="24"/>
                <w:szCs w:val="24"/>
              </w:rPr>
              <w:t xml:space="preserve"> – Sistema</w:t>
            </w:r>
            <w:r w:rsidRPr="00205740">
              <w:rPr>
                <w:rFonts w:eastAsia="Calibri"/>
                <w:b/>
                <w:spacing w:val="-4"/>
                <w:sz w:val="24"/>
                <w:szCs w:val="24"/>
              </w:rPr>
              <w:t xml:space="preserve"> </w:t>
            </w:r>
            <w:r w:rsidRPr="00205740">
              <w:rPr>
                <w:rFonts w:eastAsia="Calibri"/>
                <w:b/>
                <w:sz w:val="24"/>
                <w:szCs w:val="24"/>
              </w:rPr>
              <w:t>Vigilante</w:t>
            </w:r>
          </w:p>
        </w:tc>
      </w:tr>
      <w:tr w:rsidR="0045304A" w:rsidRPr="00205740" w14:paraId="1692014F" w14:textId="77777777" w:rsidTr="001A5592">
        <w:trPr>
          <w:trHeight w:val="323"/>
        </w:trPr>
        <w:tc>
          <w:tcPr>
            <w:tcW w:w="696" w:type="dxa"/>
            <w:tcBorders>
              <w:top w:val="single" w:sz="8" w:space="0" w:color="000000"/>
              <w:left w:val="single" w:sz="18" w:space="0" w:color="000000"/>
              <w:bottom w:val="single" w:sz="6" w:space="0" w:color="000000"/>
              <w:right w:val="single" w:sz="6" w:space="0" w:color="000000"/>
            </w:tcBorders>
            <w:shd w:val="clear" w:color="auto" w:fill="auto"/>
            <w:hideMark/>
          </w:tcPr>
          <w:p w14:paraId="58C0C44D" w14:textId="77777777" w:rsidR="0045304A" w:rsidRPr="00205740" w:rsidRDefault="0045304A" w:rsidP="001A5592">
            <w:pPr>
              <w:pStyle w:val="TableParagraph"/>
              <w:spacing w:before="25"/>
              <w:ind w:left="82" w:right="57"/>
              <w:rPr>
                <w:rFonts w:eastAsia="Calibri"/>
                <w:b/>
                <w:sz w:val="24"/>
                <w:szCs w:val="24"/>
              </w:rPr>
            </w:pPr>
            <w:r w:rsidRPr="00205740">
              <w:rPr>
                <w:rFonts w:eastAsia="Calibri"/>
                <w:b/>
                <w:sz w:val="24"/>
                <w:szCs w:val="24"/>
              </w:rPr>
              <w:t>a.</w:t>
            </w:r>
          </w:p>
        </w:tc>
        <w:tc>
          <w:tcPr>
            <w:tcW w:w="7826" w:type="dxa"/>
            <w:tcBorders>
              <w:top w:val="single" w:sz="8" w:space="0" w:color="000000"/>
              <w:left w:val="single" w:sz="6" w:space="0" w:color="000000"/>
              <w:bottom w:val="single" w:sz="6" w:space="0" w:color="000000"/>
              <w:right w:val="single" w:sz="6" w:space="0" w:color="000000"/>
            </w:tcBorders>
            <w:shd w:val="clear" w:color="auto" w:fill="auto"/>
            <w:hideMark/>
          </w:tcPr>
          <w:p w14:paraId="76379509" w14:textId="77777777" w:rsidR="0045304A" w:rsidRPr="00205740" w:rsidRDefault="0045304A" w:rsidP="001A5592">
            <w:pPr>
              <w:pStyle w:val="TableParagraph"/>
              <w:spacing w:before="20"/>
              <w:ind w:left="122"/>
              <w:jc w:val="left"/>
              <w:rPr>
                <w:rFonts w:eastAsia="Calibri"/>
                <w:sz w:val="24"/>
                <w:szCs w:val="24"/>
              </w:rPr>
            </w:pPr>
            <w:r w:rsidRPr="00205740">
              <w:rPr>
                <w:rFonts w:eastAsia="Calibri"/>
                <w:sz w:val="24"/>
                <w:szCs w:val="24"/>
              </w:rPr>
              <w:t>Aplicação do Protocolo</w:t>
            </w:r>
          </w:p>
        </w:tc>
        <w:tc>
          <w:tcPr>
            <w:tcW w:w="993" w:type="dxa"/>
            <w:tcBorders>
              <w:top w:val="single" w:sz="8" w:space="0" w:color="000000"/>
              <w:left w:val="single" w:sz="6" w:space="0" w:color="000000"/>
              <w:bottom w:val="single" w:sz="6" w:space="0" w:color="000000"/>
              <w:right w:val="single" w:sz="18" w:space="0" w:color="000000"/>
            </w:tcBorders>
            <w:shd w:val="clear" w:color="auto" w:fill="auto"/>
          </w:tcPr>
          <w:p w14:paraId="4D5D7D05" w14:textId="77777777" w:rsidR="0045304A" w:rsidRPr="00205740" w:rsidRDefault="0045304A" w:rsidP="001A5592">
            <w:pPr>
              <w:pStyle w:val="TableParagraph"/>
              <w:rPr>
                <w:rFonts w:eastAsia="Calibri"/>
                <w:sz w:val="24"/>
                <w:szCs w:val="24"/>
              </w:rPr>
            </w:pPr>
          </w:p>
        </w:tc>
      </w:tr>
      <w:tr w:rsidR="0045304A" w:rsidRPr="00205740" w14:paraId="3E4DCD15"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7A48FB07"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b.</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5CD338BF"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Abertura de uma Não Conformidade</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2E34E54F" w14:textId="77777777" w:rsidR="0045304A" w:rsidRPr="00205740" w:rsidRDefault="0045304A" w:rsidP="001A5592">
            <w:pPr>
              <w:pStyle w:val="TableParagraph"/>
              <w:rPr>
                <w:rFonts w:eastAsia="Calibri"/>
                <w:sz w:val="24"/>
                <w:szCs w:val="24"/>
              </w:rPr>
            </w:pPr>
          </w:p>
        </w:tc>
      </w:tr>
      <w:tr w:rsidR="0045304A" w:rsidRPr="00205740" w14:paraId="28624AA1"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49C1801C"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c.</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1F5C9814"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Preenchimento e impressão de uma Ficha de Não Conformidade</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3E42EBF1" w14:textId="77777777" w:rsidR="0045304A" w:rsidRPr="00205740" w:rsidRDefault="0045304A" w:rsidP="001A5592">
            <w:pPr>
              <w:pStyle w:val="TableParagraph"/>
              <w:rPr>
                <w:rFonts w:eastAsia="Calibri"/>
                <w:sz w:val="24"/>
                <w:szCs w:val="24"/>
              </w:rPr>
            </w:pPr>
          </w:p>
        </w:tc>
      </w:tr>
      <w:tr w:rsidR="0045304A" w:rsidRPr="00205740" w14:paraId="773AFD7A"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5DD5C04D"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d.</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6C3F448E"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Inserção de uma evidência de uma Ficha de Não Conformidade</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5235DBB8" w14:textId="77777777" w:rsidR="0045304A" w:rsidRPr="00205740" w:rsidRDefault="0045304A" w:rsidP="001A5592">
            <w:pPr>
              <w:pStyle w:val="TableParagraph"/>
              <w:rPr>
                <w:rFonts w:eastAsia="Calibri"/>
                <w:sz w:val="24"/>
                <w:szCs w:val="24"/>
              </w:rPr>
            </w:pPr>
          </w:p>
        </w:tc>
      </w:tr>
      <w:tr w:rsidR="0045304A" w:rsidRPr="00205740" w14:paraId="63C03634"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2D1B3725"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e.</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081F49CE"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Preenchimento e impressão do Relatório de Inspeção (Chefe de Equipe)</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335F22A0" w14:textId="77777777" w:rsidR="0045304A" w:rsidRPr="00205740" w:rsidRDefault="0045304A" w:rsidP="001A5592">
            <w:pPr>
              <w:pStyle w:val="TableParagraph"/>
              <w:rPr>
                <w:rFonts w:eastAsia="Calibri"/>
                <w:sz w:val="24"/>
                <w:szCs w:val="24"/>
              </w:rPr>
            </w:pPr>
          </w:p>
        </w:tc>
      </w:tr>
      <w:tr w:rsidR="0045304A" w:rsidRPr="00205740" w14:paraId="1E34C0F1"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5FEC602D"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f.</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0A327EC9"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Preenchimento de uma Ficha de Crítica</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4E368FBA" w14:textId="77777777" w:rsidR="0045304A" w:rsidRPr="00205740" w:rsidRDefault="0045304A" w:rsidP="001A5592">
            <w:pPr>
              <w:pStyle w:val="TableParagraph"/>
              <w:rPr>
                <w:rFonts w:eastAsia="Calibri"/>
                <w:sz w:val="24"/>
                <w:szCs w:val="24"/>
              </w:rPr>
            </w:pPr>
          </w:p>
        </w:tc>
      </w:tr>
      <w:tr w:rsidR="0045304A" w:rsidRPr="00205740" w14:paraId="2C79D287"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68DAA661"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g.</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272DC65C"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Validação do Plano de Ações Corretivas (PAC) anterior</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221F7936" w14:textId="77777777" w:rsidR="0045304A" w:rsidRPr="00205740" w:rsidRDefault="0045304A" w:rsidP="001A5592">
            <w:pPr>
              <w:pStyle w:val="TableParagraph"/>
              <w:rPr>
                <w:rFonts w:eastAsia="Calibri"/>
                <w:sz w:val="24"/>
                <w:szCs w:val="24"/>
              </w:rPr>
            </w:pPr>
          </w:p>
        </w:tc>
      </w:tr>
      <w:tr w:rsidR="0045304A" w:rsidRPr="00205740" w14:paraId="1992BF11"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588E4A93"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h.</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65CFD8D2"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Resolver problemas</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71BDCDF2" w14:textId="77777777" w:rsidR="0045304A" w:rsidRPr="00205740" w:rsidRDefault="0045304A" w:rsidP="001A5592">
            <w:pPr>
              <w:pStyle w:val="TableParagraph"/>
              <w:rPr>
                <w:rFonts w:eastAsia="Calibri"/>
                <w:sz w:val="24"/>
                <w:szCs w:val="24"/>
              </w:rPr>
            </w:pPr>
          </w:p>
        </w:tc>
      </w:tr>
      <w:tr w:rsidR="0045304A" w:rsidRPr="00205740" w14:paraId="3D99F5FD" w14:textId="77777777" w:rsidTr="001A5592">
        <w:trPr>
          <w:trHeight w:val="282"/>
        </w:trPr>
        <w:tc>
          <w:tcPr>
            <w:tcW w:w="696" w:type="dxa"/>
            <w:tcBorders>
              <w:top w:val="single" w:sz="6" w:space="0" w:color="000000"/>
              <w:left w:val="single" w:sz="18" w:space="0" w:color="000000"/>
              <w:bottom w:val="single" w:sz="12" w:space="0" w:color="000000"/>
              <w:right w:val="single" w:sz="6" w:space="0" w:color="000000"/>
            </w:tcBorders>
            <w:shd w:val="clear" w:color="auto" w:fill="auto"/>
          </w:tcPr>
          <w:p w14:paraId="2DB8B649" w14:textId="77777777" w:rsidR="0045304A" w:rsidRPr="00205740" w:rsidRDefault="0045304A" w:rsidP="001A5592">
            <w:pPr>
              <w:pStyle w:val="TableParagraph"/>
              <w:rPr>
                <w:rFonts w:eastAsia="Calibri"/>
                <w:sz w:val="24"/>
                <w:szCs w:val="24"/>
              </w:rPr>
            </w:pPr>
          </w:p>
        </w:tc>
        <w:tc>
          <w:tcPr>
            <w:tcW w:w="7826" w:type="dxa"/>
            <w:tcBorders>
              <w:top w:val="single" w:sz="6" w:space="0" w:color="000000"/>
              <w:left w:val="single" w:sz="6" w:space="0" w:color="000000"/>
              <w:bottom w:val="single" w:sz="12" w:space="0" w:color="000000"/>
              <w:right w:val="single" w:sz="6" w:space="0" w:color="000000"/>
            </w:tcBorders>
            <w:shd w:val="clear" w:color="auto" w:fill="auto"/>
          </w:tcPr>
          <w:p w14:paraId="2235D075" w14:textId="77777777" w:rsidR="0045304A" w:rsidRPr="00205740" w:rsidRDefault="0045304A" w:rsidP="001A5592">
            <w:pPr>
              <w:pStyle w:val="TableParagraph"/>
              <w:rPr>
                <w:rFonts w:eastAsia="Calibri"/>
                <w:sz w:val="24"/>
                <w:szCs w:val="24"/>
              </w:rPr>
            </w:pPr>
          </w:p>
        </w:tc>
        <w:tc>
          <w:tcPr>
            <w:tcW w:w="993" w:type="dxa"/>
            <w:tcBorders>
              <w:top w:val="single" w:sz="6" w:space="0" w:color="000000"/>
              <w:left w:val="single" w:sz="6" w:space="0" w:color="000000"/>
              <w:bottom w:val="single" w:sz="12" w:space="0" w:color="000000"/>
              <w:right w:val="single" w:sz="18" w:space="0" w:color="000000"/>
            </w:tcBorders>
            <w:shd w:val="clear" w:color="auto" w:fill="auto"/>
          </w:tcPr>
          <w:p w14:paraId="058AEC5A" w14:textId="77777777" w:rsidR="0045304A" w:rsidRPr="00205740" w:rsidRDefault="0045304A" w:rsidP="001A5592">
            <w:pPr>
              <w:pStyle w:val="TableParagraph"/>
              <w:rPr>
                <w:rFonts w:eastAsia="Calibri"/>
                <w:sz w:val="24"/>
                <w:szCs w:val="24"/>
              </w:rPr>
            </w:pPr>
          </w:p>
        </w:tc>
      </w:tr>
      <w:tr w:rsidR="0045304A" w:rsidRPr="00205740" w14:paraId="55E7A719" w14:textId="77777777" w:rsidTr="001A5592">
        <w:trPr>
          <w:trHeight w:val="284"/>
        </w:trPr>
        <w:tc>
          <w:tcPr>
            <w:tcW w:w="9515" w:type="dxa"/>
            <w:gridSpan w:val="3"/>
            <w:tcBorders>
              <w:top w:val="single" w:sz="12" w:space="0" w:color="000000"/>
              <w:left w:val="single" w:sz="18" w:space="0" w:color="000000"/>
              <w:bottom w:val="single" w:sz="8" w:space="0" w:color="000000"/>
              <w:right w:val="single" w:sz="18" w:space="0" w:color="000000"/>
            </w:tcBorders>
            <w:shd w:val="clear" w:color="auto" w:fill="E6E6E6"/>
            <w:hideMark/>
          </w:tcPr>
          <w:p w14:paraId="567EB4B7" w14:textId="77777777" w:rsidR="0045304A" w:rsidRPr="00205740" w:rsidRDefault="0045304A" w:rsidP="001A5592">
            <w:pPr>
              <w:pStyle w:val="TableParagraph"/>
              <w:spacing w:before="8" w:line="256" w:lineRule="exact"/>
              <w:ind w:left="287"/>
              <w:jc w:val="left"/>
              <w:rPr>
                <w:rFonts w:eastAsia="Calibri"/>
                <w:b/>
                <w:sz w:val="24"/>
                <w:szCs w:val="24"/>
              </w:rPr>
            </w:pPr>
            <w:r w:rsidRPr="00205740">
              <w:rPr>
                <w:rFonts w:eastAsia="Calibri"/>
                <w:b/>
                <w:sz w:val="24"/>
                <w:szCs w:val="24"/>
              </w:rPr>
              <w:t>3</w:t>
            </w:r>
            <w:r w:rsidRPr="00205740">
              <w:rPr>
                <w:rFonts w:eastAsia="Calibri"/>
                <w:b/>
                <w:sz w:val="24"/>
                <w:szCs w:val="24"/>
              </w:rPr>
              <w:tab/>
              <w:t>Questionário</w:t>
            </w:r>
          </w:p>
        </w:tc>
      </w:tr>
      <w:tr w:rsidR="0045304A" w:rsidRPr="00205740" w14:paraId="7E392CD9" w14:textId="77777777" w:rsidTr="001A5592">
        <w:trPr>
          <w:trHeight w:val="284"/>
        </w:trPr>
        <w:tc>
          <w:tcPr>
            <w:tcW w:w="696" w:type="dxa"/>
            <w:tcBorders>
              <w:top w:val="single" w:sz="8" w:space="0" w:color="000000"/>
              <w:left w:val="single" w:sz="18" w:space="0" w:color="000000"/>
              <w:bottom w:val="single" w:sz="6" w:space="0" w:color="000000"/>
              <w:right w:val="single" w:sz="6" w:space="0" w:color="000000"/>
            </w:tcBorders>
            <w:shd w:val="clear" w:color="auto" w:fill="auto"/>
            <w:hideMark/>
          </w:tcPr>
          <w:p w14:paraId="33024306" w14:textId="77777777" w:rsidR="0045304A" w:rsidRPr="00205740" w:rsidRDefault="0045304A" w:rsidP="001A5592">
            <w:pPr>
              <w:pStyle w:val="TableParagraph"/>
              <w:spacing w:before="6" w:line="259" w:lineRule="exact"/>
              <w:ind w:left="82" w:right="57"/>
              <w:rPr>
                <w:rFonts w:eastAsia="Calibri"/>
                <w:b/>
                <w:sz w:val="24"/>
                <w:szCs w:val="24"/>
              </w:rPr>
            </w:pPr>
            <w:r w:rsidRPr="00205740">
              <w:rPr>
                <w:rFonts w:eastAsia="Calibri"/>
                <w:b/>
                <w:sz w:val="24"/>
                <w:szCs w:val="24"/>
              </w:rPr>
              <w:t>a.</w:t>
            </w:r>
          </w:p>
        </w:tc>
        <w:tc>
          <w:tcPr>
            <w:tcW w:w="7826" w:type="dxa"/>
            <w:tcBorders>
              <w:top w:val="single" w:sz="8" w:space="0" w:color="000000"/>
              <w:left w:val="single" w:sz="6" w:space="0" w:color="000000"/>
              <w:bottom w:val="single" w:sz="6" w:space="0" w:color="000000"/>
              <w:right w:val="single" w:sz="6" w:space="0" w:color="000000"/>
            </w:tcBorders>
            <w:shd w:val="clear" w:color="auto" w:fill="auto"/>
            <w:hideMark/>
          </w:tcPr>
          <w:p w14:paraId="78D207F4" w14:textId="77777777" w:rsidR="0045304A" w:rsidRPr="00205740" w:rsidRDefault="0045304A" w:rsidP="001A5592">
            <w:pPr>
              <w:pStyle w:val="TableParagraph"/>
              <w:spacing w:before="1" w:line="264" w:lineRule="exact"/>
              <w:ind w:left="122"/>
              <w:jc w:val="left"/>
              <w:rPr>
                <w:rFonts w:eastAsia="Calibri"/>
                <w:sz w:val="24"/>
                <w:szCs w:val="24"/>
              </w:rPr>
            </w:pPr>
            <w:r w:rsidRPr="00205740">
              <w:rPr>
                <w:rFonts w:eastAsia="Calibri"/>
                <w:sz w:val="24"/>
                <w:szCs w:val="24"/>
              </w:rPr>
              <w:t>Processo de Inspeção:</w:t>
            </w:r>
          </w:p>
        </w:tc>
        <w:tc>
          <w:tcPr>
            <w:tcW w:w="993" w:type="dxa"/>
            <w:tcBorders>
              <w:top w:val="single" w:sz="8" w:space="0" w:color="000000"/>
              <w:left w:val="single" w:sz="6" w:space="0" w:color="000000"/>
              <w:bottom w:val="single" w:sz="6" w:space="0" w:color="000000"/>
              <w:right w:val="single" w:sz="18" w:space="0" w:color="000000"/>
            </w:tcBorders>
            <w:shd w:val="clear" w:color="auto" w:fill="auto"/>
          </w:tcPr>
          <w:p w14:paraId="2C88267C" w14:textId="77777777" w:rsidR="0045304A" w:rsidRPr="00205740" w:rsidRDefault="0045304A" w:rsidP="001A5592">
            <w:pPr>
              <w:pStyle w:val="TableParagraph"/>
              <w:rPr>
                <w:rFonts w:eastAsia="Calibri"/>
                <w:sz w:val="24"/>
                <w:szCs w:val="24"/>
              </w:rPr>
            </w:pPr>
          </w:p>
        </w:tc>
      </w:tr>
      <w:tr w:rsidR="0045304A" w:rsidRPr="00205740" w14:paraId="7FFD2FED"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tcPr>
          <w:p w14:paraId="727A7DCF" w14:textId="77777777" w:rsidR="0045304A" w:rsidRPr="00205740" w:rsidRDefault="0045304A" w:rsidP="001A5592">
            <w:pPr>
              <w:pStyle w:val="TableParagraph"/>
              <w:rPr>
                <w:rFonts w:eastAsia="Calibri"/>
                <w:sz w:val="24"/>
                <w:szCs w:val="24"/>
              </w:rPr>
            </w:pP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60396D80"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 Generalidades</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162AB8B8" w14:textId="77777777" w:rsidR="0045304A" w:rsidRPr="00205740" w:rsidRDefault="0045304A" w:rsidP="001A5592">
            <w:pPr>
              <w:pStyle w:val="TableParagraph"/>
              <w:rPr>
                <w:rFonts w:eastAsia="Calibri"/>
                <w:sz w:val="24"/>
                <w:szCs w:val="24"/>
              </w:rPr>
            </w:pPr>
          </w:p>
        </w:tc>
      </w:tr>
      <w:tr w:rsidR="0045304A" w:rsidRPr="00205740" w14:paraId="1C592B40"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tcPr>
          <w:p w14:paraId="2F248312" w14:textId="77777777" w:rsidR="0045304A" w:rsidRPr="00205740" w:rsidRDefault="0045304A" w:rsidP="001A5592">
            <w:pPr>
              <w:pStyle w:val="TableParagraph"/>
              <w:rPr>
                <w:rFonts w:eastAsia="Calibri"/>
                <w:sz w:val="24"/>
                <w:szCs w:val="24"/>
              </w:rPr>
            </w:pP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26C519A4"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 Planejamento</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727562B8" w14:textId="77777777" w:rsidR="0045304A" w:rsidRPr="00205740" w:rsidRDefault="0045304A" w:rsidP="001A5592">
            <w:pPr>
              <w:pStyle w:val="TableParagraph"/>
              <w:rPr>
                <w:rFonts w:eastAsia="Calibri"/>
                <w:sz w:val="24"/>
                <w:szCs w:val="24"/>
              </w:rPr>
            </w:pPr>
          </w:p>
        </w:tc>
      </w:tr>
      <w:tr w:rsidR="0045304A" w:rsidRPr="00205740" w14:paraId="0034EA9A" w14:textId="77777777" w:rsidTr="001A5592">
        <w:trPr>
          <w:trHeight w:val="565"/>
        </w:trPr>
        <w:tc>
          <w:tcPr>
            <w:tcW w:w="696" w:type="dxa"/>
            <w:tcBorders>
              <w:top w:val="single" w:sz="6" w:space="0" w:color="000000"/>
              <w:left w:val="single" w:sz="18" w:space="0" w:color="000000"/>
              <w:bottom w:val="single" w:sz="6" w:space="0" w:color="000000"/>
              <w:right w:val="single" w:sz="6" w:space="0" w:color="000000"/>
            </w:tcBorders>
            <w:shd w:val="clear" w:color="auto" w:fill="auto"/>
          </w:tcPr>
          <w:p w14:paraId="23DCFA36" w14:textId="77777777" w:rsidR="0045304A" w:rsidRPr="00205740" w:rsidRDefault="0045304A" w:rsidP="001A5592">
            <w:pPr>
              <w:pStyle w:val="TableParagraph"/>
              <w:rPr>
                <w:rFonts w:eastAsia="Calibri"/>
                <w:sz w:val="24"/>
                <w:szCs w:val="24"/>
              </w:rPr>
            </w:pP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6F77B9CA" w14:textId="77777777" w:rsidR="0045304A" w:rsidRPr="00205740" w:rsidRDefault="0045304A" w:rsidP="001A5592">
            <w:pPr>
              <w:pStyle w:val="TableParagraph"/>
              <w:spacing w:before="1"/>
              <w:ind w:left="122"/>
              <w:jc w:val="left"/>
              <w:rPr>
                <w:rFonts w:eastAsia="Calibri"/>
                <w:sz w:val="24"/>
                <w:szCs w:val="24"/>
              </w:rPr>
            </w:pPr>
            <w:r w:rsidRPr="00205740">
              <w:rPr>
                <w:rFonts w:eastAsia="Calibri"/>
                <w:sz w:val="24"/>
                <w:szCs w:val="24"/>
              </w:rPr>
              <w:t>- Ferramentas da Inspeção: documentações pertinentes, modelos operacionais,</w:t>
            </w:r>
          </w:p>
          <w:p w14:paraId="5F1F61DB" w14:textId="77777777" w:rsidR="0045304A" w:rsidRPr="00205740" w:rsidRDefault="0045304A" w:rsidP="001A5592">
            <w:pPr>
              <w:pStyle w:val="TableParagraph"/>
              <w:spacing w:before="7" w:line="261" w:lineRule="exact"/>
              <w:ind w:left="328"/>
              <w:jc w:val="left"/>
              <w:rPr>
                <w:rFonts w:eastAsia="Calibri"/>
                <w:sz w:val="24"/>
                <w:szCs w:val="24"/>
              </w:rPr>
            </w:pPr>
            <w:r w:rsidRPr="00205740">
              <w:rPr>
                <w:rFonts w:eastAsia="Calibri"/>
                <w:sz w:val="24"/>
                <w:szCs w:val="24"/>
              </w:rPr>
              <w:t>reportes etc.</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51FA08EA" w14:textId="77777777" w:rsidR="0045304A" w:rsidRPr="00205740" w:rsidRDefault="0045304A" w:rsidP="001A5592">
            <w:pPr>
              <w:pStyle w:val="TableParagraph"/>
              <w:rPr>
                <w:rFonts w:eastAsia="Calibri"/>
                <w:sz w:val="24"/>
                <w:szCs w:val="24"/>
              </w:rPr>
            </w:pPr>
          </w:p>
        </w:tc>
      </w:tr>
      <w:tr w:rsidR="0045304A" w:rsidRPr="00205740" w14:paraId="0F405700" w14:textId="77777777" w:rsidTr="001A5592">
        <w:trPr>
          <w:trHeight w:val="565"/>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0918D783" w14:textId="77777777" w:rsidR="0045304A" w:rsidRPr="00205740" w:rsidRDefault="0045304A" w:rsidP="001A5592">
            <w:pPr>
              <w:pStyle w:val="TableParagraph"/>
              <w:spacing w:before="147"/>
              <w:ind w:left="82" w:right="57"/>
              <w:rPr>
                <w:rFonts w:eastAsia="Calibri"/>
                <w:b/>
                <w:sz w:val="24"/>
                <w:szCs w:val="24"/>
              </w:rPr>
            </w:pPr>
            <w:r w:rsidRPr="00205740">
              <w:rPr>
                <w:rFonts w:eastAsia="Calibri"/>
                <w:b/>
                <w:sz w:val="24"/>
                <w:szCs w:val="24"/>
              </w:rPr>
              <w:t>b.</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19106D99" w14:textId="77777777" w:rsidR="0045304A" w:rsidRPr="00205740" w:rsidRDefault="0045304A" w:rsidP="001A5592">
            <w:pPr>
              <w:pStyle w:val="TableParagraph"/>
              <w:spacing w:before="1"/>
              <w:ind w:left="122"/>
              <w:jc w:val="left"/>
              <w:rPr>
                <w:rFonts w:eastAsia="Calibri"/>
                <w:sz w:val="24"/>
                <w:szCs w:val="24"/>
              </w:rPr>
            </w:pPr>
            <w:r w:rsidRPr="00205740">
              <w:rPr>
                <w:rFonts w:eastAsia="Calibri"/>
                <w:sz w:val="24"/>
                <w:szCs w:val="24"/>
              </w:rPr>
              <w:t>Trabalho da Equipe (Participação na abertura, encerramento e reuniões de</w:t>
            </w:r>
          </w:p>
          <w:p w14:paraId="2649407E" w14:textId="77777777" w:rsidR="0045304A" w:rsidRPr="00205740" w:rsidRDefault="0045304A" w:rsidP="001A5592">
            <w:pPr>
              <w:pStyle w:val="TableParagraph"/>
              <w:spacing w:before="7" w:line="261" w:lineRule="exact"/>
              <w:ind w:left="122"/>
              <w:jc w:val="left"/>
              <w:rPr>
                <w:rFonts w:eastAsia="Calibri"/>
                <w:sz w:val="24"/>
                <w:szCs w:val="24"/>
              </w:rPr>
            </w:pPr>
            <w:r w:rsidRPr="00205740">
              <w:rPr>
                <w:rFonts w:eastAsia="Calibri"/>
                <w:sz w:val="24"/>
                <w:szCs w:val="24"/>
              </w:rPr>
              <w:t>coordenação)</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633BFC06" w14:textId="77777777" w:rsidR="0045304A" w:rsidRPr="00205740" w:rsidRDefault="0045304A" w:rsidP="001A5592">
            <w:pPr>
              <w:pStyle w:val="TableParagraph"/>
              <w:rPr>
                <w:rFonts w:eastAsia="Calibri"/>
                <w:sz w:val="24"/>
                <w:szCs w:val="24"/>
              </w:rPr>
            </w:pPr>
          </w:p>
        </w:tc>
      </w:tr>
      <w:tr w:rsidR="0045304A" w:rsidRPr="00205740" w14:paraId="76ED793C"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32564A81"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c.</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337516D9"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Condução da Inspeção:</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2DFA5076" w14:textId="77777777" w:rsidR="0045304A" w:rsidRPr="00205740" w:rsidRDefault="0045304A" w:rsidP="001A5592">
            <w:pPr>
              <w:pStyle w:val="TableParagraph"/>
              <w:rPr>
                <w:rFonts w:eastAsia="Calibri"/>
                <w:sz w:val="24"/>
                <w:szCs w:val="24"/>
              </w:rPr>
            </w:pPr>
          </w:p>
        </w:tc>
      </w:tr>
      <w:tr w:rsidR="0045304A" w:rsidRPr="00205740" w14:paraId="368A4A45"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tcPr>
          <w:p w14:paraId="0F50DFBF" w14:textId="77777777" w:rsidR="0045304A" w:rsidRPr="00205740" w:rsidRDefault="0045304A" w:rsidP="001A5592">
            <w:pPr>
              <w:pStyle w:val="TableParagraph"/>
              <w:rPr>
                <w:rFonts w:eastAsia="Calibri"/>
                <w:sz w:val="24"/>
                <w:szCs w:val="24"/>
              </w:rPr>
            </w:pP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2CA45A0F"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 Preparação da Inspeção – usando os protocolos e questionários</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381FC9B7" w14:textId="77777777" w:rsidR="0045304A" w:rsidRPr="00205740" w:rsidRDefault="0045304A" w:rsidP="001A5592">
            <w:pPr>
              <w:pStyle w:val="TableParagraph"/>
              <w:rPr>
                <w:rFonts w:eastAsia="Calibri"/>
                <w:sz w:val="24"/>
                <w:szCs w:val="24"/>
              </w:rPr>
            </w:pPr>
          </w:p>
        </w:tc>
      </w:tr>
      <w:tr w:rsidR="0045304A" w:rsidRPr="00205740" w14:paraId="3200E359"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tcPr>
          <w:p w14:paraId="72501C45" w14:textId="77777777" w:rsidR="0045304A" w:rsidRPr="00205740" w:rsidRDefault="0045304A" w:rsidP="001A5592">
            <w:pPr>
              <w:pStyle w:val="TableParagraph"/>
              <w:rPr>
                <w:rFonts w:eastAsia="Calibri"/>
                <w:sz w:val="24"/>
                <w:szCs w:val="24"/>
              </w:rPr>
            </w:pP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06596FCB"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 Abertura</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30226170" w14:textId="77777777" w:rsidR="0045304A" w:rsidRPr="00205740" w:rsidRDefault="0045304A" w:rsidP="001A5592">
            <w:pPr>
              <w:pStyle w:val="TableParagraph"/>
              <w:rPr>
                <w:rFonts w:eastAsia="Calibri"/>
                <w:sz w:val="24"/>
                <w:szCs w:val="24"/>
              </w:rPr>
            </w:pPr>
          </w:p>
        </w:tc>
      </w:tr>
      <w:tr w:rsidR="0045304A" w:rsidRPr="00205740" w14:paraId="7B6504BA"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tcPr>
          <w:p w14:paraId="671EA91E" w14:textId="77777777" w:rsidR="0045304A" w:rsidRPr="00205740" w:rsidRDefault="0045304A" w:rsidP="001A5592">
            <w:pPr>
              <w:pStyle w:val="TableParagraph"/>
              <w:rPr>
                <w:rFonts w:eastAsia="Calibri"/>
                <w:sz w:val="24"/>
                <w:szCs w:val="24"/>
              </w:rPr>
            </w:pP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1E4AD14C"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 Condução – Inspeção e técnica</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374C0B94" w14:textId="77777777" w:rsidR="0045304A" w:rsidRPr="00205740" w:rsidRDefault="0045304A" w:rsidP="001A5592">
            <w:pPr>
              <w:pStyle w:val="TableParagraph"/>
              <w:rPr>
                <w:rFonts w:eastAsia="Calibri"/>
                <w:sz w:val="24"/>
                <w:szCs w:val="24"/>
              </w:rPr>
            </w:pPr>
          </w:p>
        </w:tc>
      </w:tr>
      <w:tr w:rsidR="0045304A" w:rsidRPr="00205740" w14:paraId="74EB51D9"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tcPr>
          <w:p w14:paraId="6D735D36" w14:textId="77777777" w:rsidR="0045304A" w:rsidRPr="00205740" w:rsidRDefault="0045304A" w:rsidP="001A5592">
            <w:pPr>
              <w:pStyle w:val="TableParagraph"/>
              <w:rPr>
                <w:rFonts w:eastAsia="Calibri"/>
                <w:sz w:val="24"/>
                <w:szCs w:val="24"/>
              </w:rPr>
            </w:pP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7DCBD461"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 Encerramento</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0F9F7F82" w14:textId="77777777" w:rsidR="0045304A" w:rsidRPr="00205740" w:rsidRDefault="0045304A" w:rsidP="001A5592">
            <w:pPr>
              <w:pStyle w:val="TableParagraph"/>
              <w:rPr>
                <w:rFonts w:eastAsia="Calibri"/>
                <w:sz w:val="24"/>
                <w:szCs w:val="24"/>
              </w:rPr>
            </w:pPr>
          </w:p>
        </w:tc>
      </w:tr>
      <w:tr w:rsidR="0045304A" w:rsidRPr="00205740" w14:paraId="40133464"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02AFF7CF"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d.</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33C26AFC"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Visita na Organização</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448F1486" w14:textId="77777777" w:rsidR="0045304A" w:rsidRPr="00205740" w:rsidRDefault="0045304A" w:rsidP="001A5592">
            <w:pPr>
              <w:pStyle w:val="TableParagraph"/>
              <w:rPr>
                <w:rFonts w:eastAsia="Calibri"/>
                <w:sz w:val="24"/>
                <w:szCs w:val="24"/>
              </w:rPr>
            </w:pPr>
          </w:p>
        </w:tc>
      </w:tr>
      <w:tr w:rsidR="0045304A" w:rsidRPr="00205740" w14:paraId="5A291881"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hideMark/>
          </w:tcPr>
          <w:p w14:paraId="3BCDC6C1" w14:textId="77777777" w:rsidR="0045304A" w:rsidRPr="00205740" w:rsidRDefault="0045304A" w:rsidP="001A5592">
            <w:pPr>
              <w:pStyle w:val="TableParagraph"/>
              <w:spacing w:before="6" w:line="257" w:lineRule="exact"/>
              <w:ind w:left="82" w:right="57"/>
              <w:rPr>
                <w:rFonts w:eastAsia="Calibri"/>
                <w:b/>
                <w:sz w:val="24"/>
                <w:szCs w:val="24"/>
              </w:rPr>
            </w:pPr>
            <w:r w:rsidRPr="00205740">
              <w:rPr>
                <w:rFonts w:eastAsia="Calibri"/>
                <w:b/>
                <w:sz w:val="24"/>
                <w:szCs w:val="24"/>
              </w:rPr>
              <w:t>e.</w:t>
            </w: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604EBF91"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Preparação das Fichas de Não-Conformidades e do Relatório de Inspeção:</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4817F544" w14:textId="77777777" w:rsidR="0045304A" w:rsidRPr="00205740" w:rsidRDefault="0045304A" w:rsidP="001A5592">
            <w:pPr>
              <w:pStyle w:val="TableParagraph"/>
              <w:rPr>
                <w:rFonts w:eastAsia="Calibri"/>
                <w:sz w:val="24"/>
                <w:szCs w:val="24"/>
              </w:rPr>
            </w:pPr>
          </w:p>
        </w:tc>
      </w:tr>
      <w:tr w:rsidR="0045304A" w:rsidRPr="00205740" w14:paraId="7912F2C1" w14:textId="77777777" w:rsidTr="001A5592">
        <w:trPr>
          <w:trHeight w:val="282"/>
        </w:trPr>
        <w:tc>
          <w:tcPr>
            <w:tcW w:w="696" w:type="dxa"/>
            <w:tcBorders>
              <w:top w:val="single" w:sz="6" w:space="0" w:color="000000"/>
              <w:left w:val="single" w:sz="18" w:space="0" w:color="000000"/>
              <w:bottom w:val="single" w:sz="6" w:space="0" w:color="000000"/>
              <w:right w:val="single" w:sz="6" w:space="0" w:color="000000"/>
            </w:tcBorders>
            <w:shd w:val="clear" w:color="auto" w:fill="auto"/>
          </w:tcPr>
          <w:p w14:paraId="759DEECB" w14:textId="77777777" w:rsidR="0045304A" w:rsidRPr="00205740" w:rsidRDefault="0045304A" w:rsidP="001A5592">
            <w:pPr>
              <w:pStyle w:val="TableParagraph"/>
              <w:rPr>
                <w:rFonts w:eastAsia="Calibri"/>
                <w:sz w:val="24"/>
                <w:szCs w:val="24"/>
              </w:rPr>
            </w:pPr>
          </w:p>
        </w:tc>
        <w:tc>
          <w:tcPr>
            <w:tcW w:w="7826" w:type="dxa"/>
            <w:tcBorders>
              <w:top w:val="single" w:sz="6" w:space="0" w:color="000000"/>
              <w:left w:val="single" w:sz="6" w:space="0" w:color="000000"/>
              <w:bottom w:val="single" w:sz="6" w:space="0" w:color="000000"/>
              <w:right w:val="single" w:sz="6" w:space="0" w:color="000000"/>
            </w:tcBorders>
            <w:shd w:val="clear" w:color="auto" w:fill="auto"/>
            <w:hideMark/>
          </w:tcPr>
          <w:p w14:paraId="46DECB18"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 Evidências da inspeção e recomendação</w:t>
            </w:r>
          </w:p>
        </w:tc>
        <w:tc>
          <w:tcPr>
            <w:tcW w:w="993" w:type="dxa"/>
            <w:tcBorders>
              <w:top w:val="single" w:sz="6" w:space="0" w:color="000000"/>
              <w:left w:val="single" w:sz="6" w:space="0" w:color="000000"/>
              <w:bottom w:val="single" w:sz="6" w:space="0" w:color="000000"/>
              <w:right w:val="single" w:sz="18" w:space="0" w:color="000000"/>
            </w:tcBorders>
            <w:shd w:val="clear" w:color="auto" w:fill="auto"/>
          </w:tcPr>
          <w:p w14:paraId="6C22408B" w14:textId="77777777" w:rsidR="0045304A" w:rsidRPr="00205740" w:rsidRDefault="0045304A" w:rsidP="001A5592">
            <w:pPr>
              <w:pStyle w:val="TableParagraph"/>
              <w:rPr>
                <w:rFonts w:eastAsia="Calibri"/>
                <w:sz w:val="24"/>
                <w:szCs w:val="24"/>
              </w:rPr>
            </w:pPr>
          </w:p>
        </w:tc>
      </w:tr>
      <w:tr w:rsidR="0045304A" w:rsidRPr="00205740" w14:paraId="185E29FA" w14:textId="77777777" w:rsidTr="001A5592">
        <w:trPr>
          <w:trHeight w:val="282"/>
        </w:trPr>
        <w:tc>
          <w:tcPr>
            <w:tcW w:w="696" w:type="dxa"/>
            <w:tcBorders>
              <w:top w:val="single" w:sz="6" w:space="0" w:color="000000"/>
              <w:left w:val="single" w:sz="18" w:space="0" w:color="000000"/>
              <w:bottom w:val="single" w:sz="12" w:space="0" w:color="000000"/>
              <w:right w:val="single" w:sz="6" w:space="0" w:color="000000"/>
            </w:tcBorders>
            <w:shd w:val="clear" w:color="auto" w:fill="auto"/>
          </w:tcPr>
          <w:p w14:paraId="66F7C36E" w14:textId="77777777" w:rsidR="0045304A" w:rsidRPr="00205740" w:rsidRDefault="0045304A" w:rsidP="001A5592">
            <w:pPr>
              <w:pStyle w:val="TableParagraph"/>
              <w:rPr>
                <w:rFonts w:eastAsia="Calibri"/>
                <w:sz w:val="24"/>
                <w:szCs w:val="24"/>
              </w:rPr>
            </w:pPr>
          </w:p>
        </w:tc>
        <w:tc>
          <w:tcPr>
            <w:tcW w:w="7826" w:type="dxa"/>
            <w:tcBorders>
              <w:top w:val="single" w:sz="6" w:space="0" w:color="000000"/>
              <w:left w:val="single" w:sz="6" w:space="0" w:color="000000"/>
              <w:bottom w:val="single" w:sz="12" w:space="0" w:color="000000"/>
              <w:right w:val="single" w:sz="6" w:space="0" w:color="000000"/>
            </w:tcBorders>
            <w:shd w:val="clear" w:color="auto" w:fill="auto"/>
            <w:hideMark/>
          </w:tcPr>
          <w:p w14:paraId="4A1153C3" w14:textId="77777777" w:rsidR="0045304A" w:rsidRPr="00205740" w:rsidRDefault="0045304A" w:rsidP="001A5592">
            <w:pPr>
              <w:pStyle w:val="TableParagraph"/>
              <w:spacing w:before="1" w:line="261" w:lineRule="exact"/>
              <w:ind w:left="122"/>
              <w:jc w:val="left"/>
              <w:rPr>
                <w:rFonts w:eastAsia="Calibri"/>
                <w:sz w:val="24"/>
                <w:szCs w:val="24"/>
              </w:rPr>
            </w:pPr>
            <w:r w:rsidRPr="00205740">
              <w:rPr>
                <w:rFonts w:eastAsia="Calibri"/>
                <w:sz w:val="24"/>
                <w:szCs w:val="24"/>
              </w:rPr>
              <w:t>- Relatório final de inspeção</w:t>
            </w:r>
          </w:p>
        </w:tc>
        <w:tc>
          <w:tcPr>
            <w:tcW w:w="993" w:type="dxa"/>
            <w:tcBorders>
              <w:top w:val="single" w:sz="6" w:space="0" w:color="000000"/>
              <w:left w:val="single" w:sz="6" w:space="0" w:color="000000"/>
              <w:bottom w:val="single" w:sz="12" w:space="0" w:color="000000"/>
              <w:right w:val="single" w:sz="18" w:space="0" w:color="000000"/>
            </w:tcBorders>
            <w:shd w:val="clear" w:color="auto" w:fill="auto"/>
          </w:tcPr>
          <w:p w14:paraId="15C742E6" w14:textId="77777777" w:rsidR="0045304A" w:rsidRPr="00205740" w:rsidRDefault="0045304A" w:rsidP="001A5592">
            <w:pPr>
              <w:pStyle w:val="TableParagraph"/>
              <w:rPr>
                <w:rFonts w:eastAsia="Calibri"/>
                <w:sz w:val="24"/>
                <w:szCs w:val="24"/>
              </w:rPr>
            </w:pPr>
          </w:p>
        </w:tc>
      </w:tr>
      <w:tr w:rsidR="0045304A" w:rsidRPr="00205740" w14:paraId="3035D4F1" w14:textId="77777777" w:rsidTr="001A5592">
        <w:trPr>
          <w:trHeight w:val="284"/>
        </w:trPr>
        <w:tc>
          <w:tcPr>
            <w:tcW w:w="9515" w:type="dxa"/>
            <w:gridSpan w:val="3"/>
            <w:tcBorders>
              <w:top w:val="single" w:sz="12" w:space="0" w:color="000000"/>
              <w:left w:val="single" w:sz="18" w:space="0" w:color="000000"/>
              <w:bottom w:val="single" w:sz="8" w:space="0" w:color="000000"/>
              <w:right w:val="single" w:sz="18" w:space="0" w:color="000000"/>
            </w:tcBorders>
            <w:shd w:val="clear" w:color="auto" w:fill="E6E6E6"/>
            <w:hideMark/>
          </w:tcPr>
          <w:p w14:paraId="6F7D2D0A" w14:textId="77777777" w:rsidR="0045304A" w:rsidRPr="00205740" w:rsidRDefault="0045304A" w:rsidP="001A5592">
            <w:pPr>
              <w:pStyle w:val="TableParagraph"/>
              <w:spacing w:before="8" w:line="256" w:lineRule="exact"/>
              <w:ind w:left="287"/>
              <w:jc w:val="left"/>
              <w:rPr>
                <w:rFonts w:eastAsia="Calibri"/>
                <w:b/>
                <w:sz w:val="24"/>
                <w:szCs w:val="24"/>
              </w:rPr>
            </w:pPr>
            <w:r w:rsidRPr="00205740">
              <w:rPr>
                <w:rFonts w:eastAsia="Calibri"/>
                <w:b/>
                <w:sz w:val="24"/>
                <w:szCs w:val="24"/>
              </w:rPr>
              <w:t>4</w:t>
            </w:r>
            <w:r w:rsidRPr="00205740">
              <w:rPr>
                <w:rFonts w:eastAsia="Calibri"/>
                <w:b/>
                <w:sz w:val="24"/>
                <w:szCs w:val="24"/>
              </w:rPr>
              <w:tab/>
              <w:t>Outros</w:t>
            </w:r>
            <w:r w:rsidRPr="00205740">
              <w:rPr>
                <w:rFonts w:eastAsia="Calibri"/>
                <w:b/>
                <w:spacing w:val="-1"/>
                <w:sz w:val="24"/>
                <w:szCs w:val="24"/>
              </w:rPr>
              <w:t xml:space="preserve"> </w:t>
            </w:r>
            <w:r w:rsidRPr="00205740">
              <w:rPr>
                <w:rFonts w:eastAsia="Calibri"/>
                <w:b/>
                <w:sz w:val="24"/>
                <w:szCs w:val="24"/>
              </w:rPr>
              <w:t>Comentários</w:t>
            </w:r>
          </w:p>
        </w:tc>
      </w:tr>
      <w:tr w:rsidR="0045304A" w:rsidRPr="00205740" w14:paraId="00912875" w14:textId="77777777" w:rsidTr="001A5592">
        <w:trPr>
          <w:trHeight w:val="282"/>
        </w:trPr>
        <w:tc>
          <w:tcPr>
            <w:tcW w:w="9515" w:type="dxa"/>
            <w:gridSpan w:val="3"/>
            <w:tcBorders>
              <w:top w:val="single" w:sz="8" w:space="0" w:color="000000"/>
              <w:left w:val="single" w:sz="18" w:space="0" w:color="000000"/>
              <w:bottom w:val="single" w:sz="2" w:space="0" w:color="000000"/>
              <w:right w:val="single" w:sz="18" w:space="0" w:color="000000"/>
            </w:tcBorders>
            <w:shd w:val="clear" w:color="auto" w:fill="auto"/>
          </w:tcPr>
          <w:p w14:paraId="1C36E237" w14:textId="77777777" w:rsidR="0045304A" w:rsidRPr="00205740" w:rsidRDefault="0045304A" w:rsidP="001A5592">
            <w:pPr>
              <w:pStyle w:val="TableParagraph"/>
              <w:rPr>
                <w:rFonts w:eastAsia="Calibri"/>
                <w:sz w:val="24"/>
                <w:szCs w:val="24"/>
              </w:rPr>
            </w:pPr>
          </w:p>
        </w:tc>
      </w:tr>
      <w:tr w:rsidR="0045304A" w:rsidRPr="00205740" w14:paraId="66E9006C" w14:textId="77777777" w:rsidTr="001A5592">
        <w:trPr>
          <w:trHeight w:val="283"/>
        </w:trPr>
        <w:tc>
          <w:tcPr>
            <w:tcW w:w="9515" w:type="dxa"/>
            <w:gridSpan w:val="3"/>
            <w:tcBorders>
              <w:top w:val="single" w:sz="2" w:space="0" w:color="000000"/>
              <w:left w:val="single" w:sz="18" w:space="0" w:color="000000"/>
              <w:bottom w:val="single" w:sz="2" w:space="0" w:color="000000"/>
              <w:right w:val="single" w:sz="18" w:space="0" w:color="000000"/>
            </w:tcBorders>
            <w:shd w:val="clear" w:color="auto" w:fill="auto"/>
          </w:tcPr>
          <w:p w14:paraId="5BC9C720" w14:textId="77777777" w:rsidR="0045304A" w:rsidRPr="00205740" w:rsidRDefault="0045304A" w:rsidP="001A5592">
            <w:pPr>
              <w:pStyle w:val="TableParagraph"/>
              <w:rPr>
                <w:rFonts w:eastAsia="Calibri"/>
                <w:sz w:val="24"/>
                <w:szCs w:val="24"/>
              </w:rPr>
            </w:pPr>
          </w:p>
        </w:tc>
      </w:tr>
      <w:tr w:rsidR="0045304A" w:rsidRPr="00205740" w14:paraId="1A581C3C" w14:textId="77777777" w:rsidTr="001A5592">
        <w:trPr>
          <w:trHeight w:val="283"/>
        </w:trPr>
        <w:tc>
          <w:tcPr>
            <w:tcW w:w="9515" w:type="dxa"/>
            <w:gridSpan w:val="3"/>
            <w:tcBorders>
              <w:top w:val="single" w:sz="2" w:space="0" w:color="000000"/>
              <w:left w:val="single" w:sz="18" w:space="0" w:color="000000"/>
              <w:bottom w:val="single" w:sz="2" w:space="0" w:color="000000"/>
              <w:right w:val="single" w:sz="18" w:space="0" w:color="000000"/>
            </w:tcBorders>
            <w:shd w:val="clear" w:color="auto" w:fill="auto"/>
          </w:tcPr>
          <w:p w14:paraId="13C226D3" w14:textId="77777777" w:rsidR="0045304A" w:rsidRPr="00205740" w:rsidRDefault="0045304A" w:rsidP="001A5592">
            <w:pPr>
              <w:pStyle w:val="TableParagraph"/>
              <w:rPr>
                <w:rFonts w:eastAsia="Calibri"/>
                <w:sz w:val="24"/>
                <w:szCs w:val="24"/>
              </w:rPr>
            </w:pPr>
          </w:p>
        </w:tc>
      </w:tr>
      <w:tr w:rsidR="0045304A" w:rsidRPr="00205740" w14:paraId="4C0FA178" w14:textId="77777777" w:rsidTr="001A5592">
        <w:trPr>
          <w:trHeight w:val="283"/>
        </w:trPr>
        <w:tc>
          <w:tcPr>
            <w:tcW w:w="9515" w:type="dxa"/>
            <w:gridSpan w:val="3"/>
            <w:tcBorders>
              <w:top w:val="single" w:sz="2" w:space="0" w:color="000000"/>
              <w:left w:val="single" w:sz="18" w:space="0" w:color="000000"/>
              <w:bottom w:val="single" w:sz="2" w:space="0" w:color="000000"/>
              <w:right w:val="single" w:sz="18" w:space="0" w:color="000000"/>
            </w:tcBorders>
            <w:shd w:val="clear" w:color="auto" w:fill="auto"/>
          </w:tcPr>
          <w:p w14:paraId="413FEA63" w14:textId="77777777" w:rsidR="0045304A" w:rsidRPr="00205740" w:rsidRDefault="0045304A" w:rsidP="001A5592">
            <w:pPr>
              <w:pStyle w:val="TableParagraph"/>
              <w:rPr>
                <w:rFonts w:eastAsia="Calibri"/>
                <w:sz w:val="24"/>
                <w:szCs w:val="24"/>
              </w:rPr>
            </w:pPr>
          </w:p>
        </w:tc>
      </w:tr>
      <w:tr w:rsidR="0045304A" w:rsidRPr="00205740" w14:paraId="6B281173" w14:textId="77777777" w:rsidTr="001A5592">
        <w:trPr>
          <w:trHeight w:val="283"/>
        </w:trPr>
        <w:tc>
          <w:tcPr>
            <w:tcW w:w="9515" w:type="dxa"/>
            <w:gridSpan w:val="3"/>
            <w:tcBorders>
              <w:top w:val="single" w:sz="2" w:space="0" w:color="000000"/>
              <w:left w:val="single" w:sz="18" w:space="0" w:color="000000"/>
              <w:bottom w:val="single" w:sz="2" w:space="0" w:color="000000"/>
              <w:right w:val="single" w:sz="18" w:space="0" w:color="000000"/>
            </w:tcBorders>
            <w:shd w:val="clear" w:color="auto" w:fill="auto"/>
          </w:tcPr>
          <w:p w14:paraId="0EB259B4" w14:textId="77777777" w:rsidR="0045304A" w:rsidRPr="00205740" w:rsidRDefault="0045304A" w:rsidP="001A5592">
            <w:pPr>
              <w:pStyle w:val="TableParagraph"/>
              <w:rPr>
                <w:rFonts w:eastAsia="Calibri"/>
                <w:sz w:val="24"/>
                <w:szCs w:val="24"/>
              </w:rPr>
            </w:pPr>
          </w:p>
        </w:tc>
      </w:tr>
      <w:tr w:rsidR="0045304A" w:rsidRPr="00205740" w14:paraId="5576F396" w14:textId="77777777" w:rsidTr="001A5592">
        <w:trPr>
          <w:trHeight w:val="282"/>
        </w:trPr>
        <w:tc>
          <w:tcPr>
            <w:tcW w:w="9515" w:type="dxa"/>
            <w:gridSpan w:val="3"/>
            <w:tcBorders>
              <w:top w:val="single" w:sz="2" w:space="0" w:color="000000"/>
              <w:left w:val="single" w:sz="18" w:space="0" w:color="000000"/>
              <w:bottom w:val="single" w:sz="18" w:space="0" w:color="000000"/>
              <w:right w:val="single" w:sz="18" w:space="0" w:color="000000"/>
            </w:tcBorders>
            <w:shd w:val="clear" w:color="auto" w:fill="auto"/>
          </w:tcPr>
          <w:p w14:paraId="7B32586B" w14:textId="77777777" w:rsidR="0045304A" w:rsidRPr="00205740" w:rsidRDefault="0045304A" w:rsidP="001A5592">
            <w:pPr>
              <w:pStyle w:val="TableParagraph"/>
              <w:rPr>
                <w:rFonts w:eastAsia="Calibri"/>
                <w:sz w:val="24"/>
                <w:szCs w:val="24"/>
              </w:rPr>
            </w:pPr>
          </w:p>
        </w:tc>
      </w:tr>
    </w:tbl>
    <w:p w14:paraId="4F6B9EED" w14:textId="77777777" w:rsidR="0045304A" w:rsidRDefault="0045304A" w:rsidP="0045304A"/>
    <w:p w14:paraId="6EBCD757" w14:textId="77777777" w:rsidR="0045304A" w:rsidRDefault="0045304A" w:rsidP="0045304A"/>
    <w:p w14:paraId="5D9E1E5D" w14:textId="77777777" w:rsidR="0045304A" w:rsidRDefault="0045304A" w:rsidP="0045304A"/>
    <w:p w14:paraId="15FFB612" w14:textId="77777777" w:rsidR="0045304A" w:rsidRPr="00205740" w:rsidRDefault="0045304A" w:rsidP="0045304A">
      <w:pPr>
        <w:sectPr w:rsidR="0045304A" w:rsidRPr="00205740" w:rsidSect="001A5592">
          <w:headerReference w:type="default" r:id="rId9"/>
          <w:footerReference w:type="default" r:id="rId10"/>
          <w:pgSz w:w="11900" w:h="16840"/>
          <w:pgMar w:top="1134" w:right="567" w:bottom="567" w:left="1134" w:header="575" w:footer="0" w:gutter="0"/>
          <w:cols w:space="720"/>
        </w:sectPr>
      </w:pPr>
    </w:p>
    <w:p w14:paraId="0DF893AE" w14:textId="77777777" w:rsidR="0045304A" w:rsidRPr="001E1598" w:rsidRDefault="0045304A" w:rsidP="0045304A">
      <w:pPr>
        <w:pStyle w:val="PSOENIVEL1"/>
        <w:tabs>
          <w:tab w:val="clear" w:pos="360"/>
        </w:tabs>
        <w:spacing w:before="120" w:after="480"/>
        <w:ind w:left="86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tbl>
      <w:tblPr>
        <w:tblW w:w="0" w:type="auto"/>
        <w:tblInd w:w="5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59"/>
        <w:gridCol w:w="910"/>
        <w:gridCol w:w="850"/>
        <w:gridCol w:w="2510"/>
      </w:tblGrid>
      <w:tr w:rsidR="0045304A" w:rsidRPr="00205740" w14:paraId="61E39B29" w14:textId="77777777" w:rsidTr="001A5592">
        <w:trPr>
          <w:trHeight w:val="396"/>
        </w:trPr>
        <w:tc>
          <w:tcPr>
            <w:tcW w:w="9329" w:type="dxa"/>
            <w:gridSpan w:val="4"/>
            <w:tcBorders>
              <w:top w:val="single" w:sz="18" w:space="0" w:color="000000"/>
              <w:left w:val="single" w:sz="18" w:space="0" w:color="000000"/>
              <w:bottom w:val="single" w:sz="12" w:space="0" w:color="000000"/>
              <w:right w:val="single" w:sz="18" w:space="0" w:color="000000"/>
            </w:tcBorders>
            <w:shd w:val="clear" w:color="auto" w:fill="E6E6E6"/>
            <w:hideMark/>
          </w:tcPr>
          <w:p w14:paraId="14462419" w14:textId="77777777" w:rsidR="0045304A" w:rsidRPr="00205740" w:rsidRDefault="0045304A" w:rsidP="001A5592">
            <w:pPr>
              <w:pStyle w:val="TableParagraph"/>
              <w:spacing w:before="63"/>
              <w:ind w:left="2537" w:right="2497"/>
              <w:rPr>
                <w:rFonts w:eastAsia="Calibri"/>
                <w:b/>
                <w:sz w:val="24"/>
                <w:szCs w:val="24"/>
              </w:rPr>
            </w:pPr>
            <w:r w:rsidRPr="00205740">
              <w:rPr>
                <w:rFonts w:eastAsia="Calibri"/>
                <w:b/>
                <w:sz w:val="24"/>
                <w:szCs w:val="24"/>
              </w:rPr>
              <w:t>Parte II – AVALIAÇÃO</w:t>
            </w:r>
          </w:p>
        </w:tc>
      </w:tr>
      <w:tr w:rsidR="0045304A" w:rsidRPr="00205740" w14:paraId="36600CEB" w14:textId="77777777" w:rsidTr="001A5592">
        <w:trPr>
          <w:trHeight w:val="406"/>
        </w:trPr>
        <w:tc>
          <w:tcPr>
            <w:tcW w:w="5059" w:type="dxa"/>
            <w:tcBorders>
              <w:top w:val="single" w:sz="12" w:space="0" w:color="000000"/>
              <w:left w:val="single" w:sz="18" w:space="0" w:color="000000"/>
              <w:bottom w:val="single" w:sz="12" w:space="0" w:color="000000"/>
              <w:right w:val="single" w:sz="4" w:space="0" w:color="000000"/>
            </w:tcBorders>
            <w:shd w:val="clear" w:color="auto" w:fill="auto"/>
            <w:hideMark/>
          </w:tcPr>
          <w:p w14:paraId="73C46A0E" w14:textId="77777777" w:rsidR="0045304A" w:rsidRPr="00205740" w:rsidRDefault="0045304A" w:rsidP="001A5592">
            <w:pPr>
              <w:pStyle w:val="TableParagraph"/>
              <w:spacing w:before="68"/>
              <w:ind w:left="2269" w:right="2241"/>
              <w:rPr>
                <w:rFonts w:eastAsia="Calibri"/>
                <w:b/>
                <w:sz w:val="24"/>
                <w:szCs w:val="24"/>
              </w:rPr>
            </w:pPr>
            <w:r w:rsidRPr="00205740">
              <w:rPr>
                <w:rFonts w:eastAsia="Calibri"/>
                <w:b/>
                <w:sz w:val="24"/>
                <w:szCs w:val="24"/>
              </w:rPr>
              <w:t>Item</w:t>
            </w:r>
          </w:p>
        </w:tc>
        <w:tc>
          <w:tcPr>
            <w:tcW w:w="1760" w:type="dxa"/>
            <w:gridSpan w:val="2"/>
            <w:tcBorders>
              <w:top w:val="single" w:sz="12" w:space="0" w:color="000000"/>
              <w:left w:val="single" w:sz="4" w:space="0" w:color="000000"/>
              <w:bottom w:val="single" w:sz="12" w:space="0" w:color="000000"/>
              <w:right w:val="single" w:sz="4" w:space="0" w:color="000000"/>
            </w:tcBorders>
            <w:shd w:val="clear" w:color="auto" w:fill="auto"/>
            <w:hideMark/>
          </w:tcPr>
          <w:p w14:paraId="51258615" w14:textId="77777777" w:rsidR="0045304A" w:rsidRPr="00205740" w:rsidRDefault="0045304A" w:rsidP="001A5592">
            <w:pPr>
              <w:pStyle w:val="TableParagraph"/>
              <w:spacing w:before="68"/>
              <w:ind w:left="134"/>
              <w:rPr>
                <w:rFonts w:eastAsia="Calibri"/>
                <w:b/>
                <w:sz w:val="24"/>
                <w:szCs w:val="24"/>
              </w:rPr>
            </w:pPr>
            <w:r w:rsidRPr="00205740">
              <w:rPr>
                <w:rFonts w:eastAsia="Calibri"/>
                <w:b/>
                <w:w w:val="95"/>
                <w:sz w:val="24"/>
                <w:szCs w:val="24"/>
              </w:rPr>
              <w:t>Avaliação</w:t>
            </w:r>
          </w:p>
        </w:tc>
        <w:tc>
          <w:tcPr>
            <w:tcW w:w="2510" w:type="dxa"/>
            <w:tcBorders>
              <w:top w:val="single" w:sz="12" w:space="0" w:color="000000"/>
              <w:left w:val="single" w:sz="4" w:space="0" w:color="000000"/>
              <w:bottom w:val="single" w:sz="12" w:space="0" w:color="000000"/>
              <w:right w:val="single" w:sz="18" w:space="0" w:color="000000"/>
            </w:tcBorders>
            <w:shd w:val="clear" w:color="auto" w:fill="auto"/>
            <w:hideMark/>
          </w:tcPr>
          <w:p w14:paraId="2795BC28" w14:textId="77777777" w:rsidR="0045304A" w:rsidRPr="00205740" w:rsidRDefault="0045304A" w:rsidP="001A5592">
            <w:pPr>
              <w:pStyle w:val="TableParagraph"/>
              <w:spacing w:before="68"/>
              <w:ind w:left="707" w:right="223" w:hanging="425"/>
              <w:rPr>
                <w:rFonts w:eastAsia="Calibri"/>
                <w:b/>
                <w:sz w:val="24"/>
                <w:szCs w:val="24"/>
              </w:rPr>
            </w:pPr>
            <w:r w:rsidRPr="00205740">
              <w:rPr>
                <w:rFonts w:eastAsia="Calibri"/>
                <w:b/>
                <w:sz w:val="24"/>
                <w:szCs w:val="24"/>
              </w:rPr>
              <w:t>Comentári</w:t>
            </w:r>
            <w:r>
              <w:rPr>
                <w:rFonts w:eastAsia="Calibri"/>
                <w:b/>
                <w:sz w:val="24"/>
                <w:szCs w:val="24"/>
              </w:rPr>
              <w:t>o</w:t>
            </w:r>
            <w:r w:rsidRPr="00205740">
              <w:rPr>
                <w:rFonts w:eastAsia="Calibri"/>
                <w:b/>
                <w:sz w:val="24"/>
                <w:szCs w:val="24"/>
              </w:rPr>
              <w:t>s</w:t>
            </w:r>
          </w:p>
        </w:tc>
      </w:tr>
      <w:tr w:rsidR="0045304A" w:rsidRPr="00205740" w14:paraId="219D973D" w14:textId="77777777" w:rsidTr="001A5592">
        <w:trPr>
          <w:trHeight w:val="274"/>
        </w:trPr>
        <w:tc>
          <w:tcPr>
            <w:tcW w:w="5059" w:type="dxa"/>
            <w:tcBorders>
              <w:top w:val="single" w:sz="12" w:space="0" w:color="000000"/>
              <w:left w:val="single" w:sz="18" w:space="0" w:color="000000"/>
              <w:bottom w:val="single" w:sz="4" w:space="0" w:color="000000"/>
              <w:right w:val="single" w:sz="4" w:space="0" w:color="000000"/>
            </w:tcBorders>
            <w:shd w:val="clear" w:color="auto" w:fill="E0E0E0"/>
            <w:hideMark/>
          </w:tcPr>
          <w:p w14:paraId="1DDC6AAA" w14:textId="77777777" w:rsidR="0045304A" w:rsidRPr="00205740" w:rsidRDefault="0045304A" w:rsidP="001A5592">
            <w:pPr>
              <w:pStyle w:val="TableParagraph"/>
              <w:spacing w:before="8" w:line="247" w:lineRule="exact"/>
              <w:ind w:left="107"/>
              <w:jc w:val="left"/>
              <w:rPr>
                <w:rFonts w:eastAsia="Calibri"/>
                <w:b/>
                <w:sz w:val="24"/>
                <w:szCs w:val="24"/>
              </w:rPr>
            </w:pPr>
            <w:r w:rsidRPr="00205740">
              <w:rPr>
                <w:rFonts w:eastAsia="Calibri"/>
                <w:b/>
                <w:sz w:val="24"/>
                <w:szCs w:val="24"/>
              </w:rPr>
              <w:t>1. CONHECIMENTO, EXPERIÊNCIA</w:t>
            </w:r>
          </w:p>
        </w:tc>
        <w:tc>
          <w:tcPr>
            <w:tcW w:w="910" w:type="dxa"/>
            <w:tcBorders>
              <w:top w:val="single" w:sz="12" w:space="0" w:color="000000"/>
              <w:left w:val="single" w:sz="4" w:space="0" w:color="000000"/>
              <w:bottom w:val="single" w:sz="4" w:space="0" w:color="000000"/>
              <w:right w:val="single" w:sz="4" w:space="0" w:color="000000"/>
            </w:tcBorders>
            <w:shd w:val="clear" w:color="auto" w:fill="E0E0E0"/>
            <w:hideMark/>
          </w:tcPr>
          <w:p w14:paraId="2BF4C6B0" w14:textId="77777777" w:rsidR="0045304A" w:rsidRPr="00205740" w:rsidRDefault="0045304A" w:rsidP="001A5592">
            <w:pPr>
              <w:pStyle w:val="TableParagraph"/>
              <w:spacing w:before="8" w:line="247" w:lineRule="exact"/>
              <w:ind w:left="42"/>
              <w:rPr>
                <w:rFonts w:eastAsia="Calibri"/>
                <w:b/>
                <w:sz w:val="24"/>
                <w:szCs w:val="24"/>
              </w:rPr>
            </w:pPr>
            <w:r w:rsidRPr="00205740">
              <w:rPr>
                <w:rFonts w:eastAsia="Calibri"/>
                <w:b/>
                <w:w w:val="99"/>
                <w:sz w:val="24"/>
                <w:szCs w:val="24"/>
              </w:rPr>
              <w:t>S</w:t>
            </w:r>
          </w:p>
        </w:tc>
        <w:tc>
          <w:tcPr>
            <w:tcW w:w="850" w:type="dxa"/>
            <w:tcBorders>
              <w:top w:val="single" w:sz="12" w:space="0" w:color="000000"/>
              <w:left w:val="single" w:sz="4" w:space="0" w:color="000000"/>
              <w:bottom w:val="single" w:sz="4" w:space="0" w:color="000000"/>
              <w:right w:val="single" w:sz="4" w:space="0" w:color="000000"/>
            </w:tcBorders>
            <w:shd w:val="clear" w:color="auto" w:fill="E0E0E0"/>
            <w:hideMark/>
          </w:tcPr>
          <w:p w14:paraId="687719FD" w14:textId="77777777" w:rsidR="0045304A" w:rsidRPr="00205740" w:rsidRDefault="0045304A" w:rsidP="001A5592">
            <w:pPr>
              <w:pStyle w:val="TableParagraph"/>
              <w:spacing w:before="8" w:line="247" w:lineRule="exact"/>
              <w:ind w:right="172"/>
              <w:rPr>
                <w:rFonts w:eastAsia="Calibri"/>
                <w:b/>
                <w:sz w:val="24"/>
                <w:szCs w:val="24"/>
              </w:rPr>
            </w:pPr>
            <w:r w:rsidRPr="00205740">
              <w:rPr>
                <w:rFonts w:eastAsia="Calibri"/>
                <w:b/>
                <w:w w:val="99"/>
                <w:sz w:val="24"/>
                <w:szCs w:val="24"/>
              </w:rPr>
              <w:t>N</w:t>
            </w:r>
          </w:p>
        </w:tc>
        <w:tc>
          <w:tcPr>
            <w:tcW w:w="2510" w:type="dxa"/>
            <w:vMerge w:val="restart"/>
            <w:tcBorders>
              <w:top w:val="single" w:sz="12" w:space="0" w:color="000000"/>
              <w:left w:val="single" w:sz="4" w:space="0" w:color="000000"/>
              <w:bottom w:val="single" w:sz="12" w:space="0" w:color="000000"/>
              <w:right w:val="single" w:sz="18" w:space="0" w:color="000000"/>
            </w:tcBorders>
            <w:shd w:val="clear" w:color="auto" w:fill="auto"/>
          </w:tcPr>
          <w:p w14:paraId="3C2CE6C3" w14:textId="77777777" w:rsidR="0045304A" w:rsidRPr="00205740" w:rsidRDefault="0045304A" w:rsidP="001A5592">
            <w:pPr>
              <w:pStyle w:val="TableParagraph"/>
              <w:rPr>
                <w:rFonts w:eastAsia="Calibri"/>
                <w:sz w:val="24"/>
                <w:szCs w:val="24"/>
              </w:rPr>
            </w:pPr>
          </w:p>
        </w:tc>
      </w:tr>
      <w:tr w:rsidR="0045304A" w:rsidRPr="00205740" w14:paraId="00388FE2" w14:textId="77777777" w:rsidTr="001A5592">
        <w:trPr>
          <w:trHeight w:val="668"/>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35BFD52E" w14:textId="77777777" w:rsidR="0045304A" w:rsidRPr="00FF1907" w:rsidRDefault="0045304A" w:rsidP="001A5592">
            <w:pPr>
              <w:pStyle w:val="TableParagraph"/>
              <w:spacing w:before="51" w:line="244" w:lineRule="auto"/>
              <w:ind w:left="467" w:hanging="360"/>
              <w:jc w:val="left"/>
              <w:rPr>
                <w:rFonts w:eastAsia="Calibri"/>
                <w:sz w:val="20"/>
                <w:szCs w:val="20"/>
              </w:rPr>
            </w:pPr>
            <w:r w:rsidRPr="00FF1907">
              <w:rPr>
                <w:rFonts w:eastAsia="Calibri"/>
                <w:sz w:val="20"/>
                <w:szCs w:val="20"/>
              </w:rPr>
              <w:t>a. Conhecimento dos Anexos da OACI e documentos afins do SISCEAB</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B620D45"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3D574"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77407E42" w14:textId="77777777" w:rsidR="0045304A" w:rsidRPr="00205740" w:rsidRDefault="0045304A" w:rsidP="001A5592">
            <w:pPr>
              <w:widowControl w:val="0"/>
              <w:autoSpaceDE w:val="0"/>
              <w:autoSpaceDN w:val="0"/>
              <w:rPr>
                <w:lang w:val="pt-PT" w:eastAsia="pt-PT" w:bidi="pt-PT"/>
              </w:rPr>
            </w:pPr>
          </w:p>
        </w:tc>
      </w:tr>
      <w:tr w:rsidR="0045304A" w:rsidRPr="00205740" w14:paraId="5D175DF7" w14:textId="77777777" w:rsidTr="001A5592">
        <w:trPr>
          <w:trHeight w:val="409"/>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14F485C7" w14:textId="77777777" w:rsidR="0045304A" w:rsidRPr="00FF1907" w:rsidRDefault="0045304A" w:rsidP="001A5592">
            <w:pPr>
              <w:pStyle w:val="TableParagraph"/>
              <w:spacing w:before="63"/>
              <w:ind w:left="107"/>
              <w:jc w:val="left"/>
              <w:rPr>
                <w:rFonts w:eastAsia="Calibri"/>
                <w:sz w:val="20"/>
                <w:szCs w:val="20"/>
              </w:rPr>
            </w:pPr>
            <w:r w:rsidRPr="00FF1907">
              <w:rPr>
                <w:rFonts w:eastAsia="Calibri"/>
                <w:sz w:val="20"/>
                <w:szCs w:val="20"/>
              </w:rPr>
              <w:t>b. *Experiência na área do SISCEAB</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03BCF160"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8495B3"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336FA4F0" w14:textId="77777777" w:rsidR="0045304A" w:rsidRPr="00205740" w:rsidRDefault="0045304A" w:rsidP="001A5592">
            <w:pPr>
              <w:widowControl w:val="0"/>
              <w:autoSpaceDE w:val="0"/>
              <w:autoSpaceDN w:val="0"/>
              <w:rPr>
                <w:lang w:val="pt-PT" w:eastAsia="pt-PT" w:bidi="pt-PT"/>
              </w:rPr>
            </w:pPr>
          </w:p>
        </w:tc>
      </w:tr>
      <w:tr w:rsidR="0045304A" w:rsidRPr="00205740" w14:paraId="02A9173E" w14:textId="77777777" w:rsidTr="001A5592">
        <w:trPr>
          <w:trHeight w:val="546"/>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647CBA63" w14:textId="77777777" w:rsidR="0045304A" w:rsidRPr="00FF1907" w:rsidRDefault="0045304A" w:rsidP="001A5592">
            <w:pPr>
              <w:pStyle w:val="TableParagraph"/>
              <w:spacing w:line="267" w:lineRule="exact"/>
              <w:ind w:left="107"/>
              <w:jc w:val="left"/>
              <w:rPr>
                <w:rFonts w:eastAsia="Calibri"/>
                <w:sz w:val="20"/>
                <w:szCs w:val="20"/>
              </w:rPr>
            </w:pPr>
            <w:r w:rsidRPr="00FF1907">
              <w:rPr>
                <w:rFonts w:eastAsia="Calibri"/>
                <w:sz w:val="20"/>
                <w:szCs w:val="20"/>
              </w:rPr>
              <w:t>c. Conhecimentos gerais nas práticas do</w:t>
            </w:r>
          </w:p>
          <w:p w14:paraId="20074E78" w14:textId="77777777" w:rsidR="0045304A" w:rsidRPr="00FF1907" w:rsidRDefault="0045304A" w:rsidP="001A5592">
            <w:pPr>
              <w:pStyle w:val="TableParagraph"/>
              <w:spacing w:before="7" w:line="251" w:lineRule="exact"/>
              <w:ind w:left="467"/>
              <w:jc w:val="left"/>
              <w:rPr>
                <w:rFonts w:eastAsia="Calibri"/>
                <w:sz w:val="20"/>
                <w:szCs w:val="20"/>
              </w:rPr>
            </w:pPr>
            <w:r w:rsidRPr="00FF1907">
              <w:rPr>
                <w:rFonts w:eastAsia="Calibri"/>
                <w:sz w:val="20"/>
                <w:szCs w:val="20"/>
              </w:rPr>
              <w:t>SISCEAB</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35A17A7"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4A3523"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33E566E4" w14:textId="77777777" w:rsidR="0045304A" w:rsidRPr="00205740" w:rsidRDefault="0045304A" w:rsidP="001A5592">
            <w:pPr>
              <w:widowControl w:val="0"/>
              <w:autoSpaceDE w:val="0"/>
              <w:autoSpaceDN w:val="0"/>
              <w:rPr>
                <w:lang w:val="pt-PT" w:eastAsia="pt-PT" w:bidi="pt-PT"/>
              </w:rPr>
            </w:pPr>
          </w:p>
        </w:tc>
      </w:tr>
      <w:tr w:rsidR="0045304A" w:rsidRPr="00205740" w14:paraId="0CCDC29F" w14:textId="77777777" w:rsidTr="001A5592">
        <w:trPr>
          <w:trHeight w:val="841"/>
        </w:trPr>
        <w:tc>
          <w:tcPr>
            <w:tcW w:w="5059" w:type="dxa"/>
            <w:tcBorders>
              <w:top w:val="single" w:sz="4" w:space="0" w:color="000000"/>
              <w:left w:val="single" w:sz="18" w:space="0" w:color="000000"/>
              <w:bottom w:val="single" w:sz="12" w:space="0" w:color="000000"/>
              <w:right w:val="single" w:sz="4" w:space="0" w:color="000000"/>
            </w:tcBorders>
            <w:shd w:val="clear" w:color="auto" w:fill="auto"/>
            <w:hideMark/>
          </w:tcPr>
          <w:p w14:paraId="2BED53E8" w14:textId="77777777" w:rsidR="0045304A" w:rsidRPr="00FF1907" w:rsidRDefault="0045304A" w:rsidP="001A5592">
            <w:pPr>
              <w:pStyle w:val="TableParagraph"/>
              <w:spacing w:line="244" w:lineRule="auto"/>
              <w:ind w:left="467" w:hanging="360"/>
              <w:jc w:val="left"/>
              <w:rPr>
                <w:rFonts w:eastAsia="Calibri"/>
                <w:sz w:val="20"/>
                <w:szCs w:val="20"/>
              </w:rPr>
            </w:pPr>
            <w:r w:rsidRPr="00FF1907">
              <w:rPr>
                <w:rFonts w:eastAsia="Calibri"/>
                <w:sz w:val="20"/>
                <w:szCs w:val="20"/>
              </w:rPr>
              <w:t>d. *Bom conhecimento na implementação de sistemas, processos e procedimentos na área</w:t>
            </w:r>
          </w:p>
          <w:p w14:paraId="4AB8AF78" w14:textId="77777777" w:rsidR="0045304A" w:rsidRPr="00FF1907" w:rsidRDefault="0045304A" w:rsidP="001A5592">
            <w:pPr>
              <w:pStyle w:val="TableParagraph"/>
              <w:spacing w:line="261" w:lineRule="exact"/>
              <w:ind w:left="467"/>
              <w:jc w:val="left"/>
              <w:rPr>
                <w:rFonts w:eastAsia="Calibri"/>
                <w:sz w:val="20"/>
                <w:szCs w:val="20"/>
              </w:rPr>
            </w:pPr>
            <w:r w:rsidRPr="00FF1907">
              <w:rPr>
                <w:rFonts w:eastAsia="Calibri"/>
                <w:sz w:val="20"/>
                <w:szCs w:val="20"/>
              </w:rPr>
              <w:t>do SISCEAB</w:t>
            </w:r>
          </w:p>
        </w:tc>
        <w:tc>
          <w:tcPr>
            <w:tcW w:w="910" w:type="dxa"/>
            <w:tcBorders>
              <w:top w:val="single" w:sz="4" w:space="0" w:color="000000"/>
              <w:left w:val="single" w:sz="4" w:space="0" w:color="000000"/>
              <w:bottom w:val="single" w:sz="12" w:space="0" w:color="000000"/>
              <w:right w:val="single" w:sz="4" w:space="0" w:color="000000"/>
            </w:tcBorders>
            <w:shd w:val="clear" w:color="auto" w:fill="auto"/>
          </w:tcPr>
          <w:p w14:paraId="2A306450"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1D85231D"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17A0BF0B" w14:textId="77777777" w:rsidR="0045304A" w:rsidRPr="00205740" w:rsidRDefault="0045304A" w:rsidP="001A5592">
            <w:pPr>
              <w:widowControl w:val="0"/>
              <w:autoSpaceDE w:val="0"/>
              <w:autoSpaceDN w:val="0"/>
              <w:rPr>
                <w:lang w:val="pt-PT" w:eastAsia="pt-PT" w:bidi="pt-PT"/>
              </w:rPr>
            </w:pPr>
          </w:p>
        </w:tc>
      </w:tr>
      <w:tr w:rsidR="0045304A" w:rsidRPr="00205740" w14:paraId="523BBB5A" w14:textId="77777777" w:rsidTr="001A5592">
        <w:trPr>
          <w:trHeight w:val="274"/>
        </w:trPr>
        <w:tc>
          <w:tcPr>
            <w:tcW w:w="5059" w:type="dxa"/>
            <w:tcBorders>
              <w:top w:val="single" w:sz="12" w:space="0" w:color="000000"/>
              <w:left w:val="single" w:sz="18" w:space="0" w:color="000000"/>
              <w:bottom w:val="single" w:sz="4" w:space="0" w:color="000000"/>
              <w:right w:val="single" w:sz="4" w:space="0" w:color="000000"/>
            </w:tcBorders>
            <w:shd w:val="clear" w:color="auto" w:fill="E0E0E0"/>
            <w:hideMark/>
          </w:tcPr>
          <w:p w14:paraId="4CAFF506" w14:textId="77777777" w:rsidR="0045304A" w:rsidRPr="00205740" w:rsidRDefault="0045304A" w:rsidP="001A5592">
            <w:pPr>
              <w:pStyle w:val="TableParagraph"/>
              <w:spacing w:before="8" w:line="247" w:lineRule="exact"/>
              <w:ind w:left="107"/>
              <w:jc w:val="left"/>
              <w:rPr>
                <w:rFonts w:eastAsia="Calibri"/>
                <w:b/>
                <w:sz w:val="24"/>
                <w:szCs w:val="24"/>
              </w:rPr>
            </w:pPr>
            <w:r w:rsidRPr="00205740">
              <w:rPr>
                <w:rFonts w:eastAsia="Calibri"/>
                <w:b/>
                <w:sz w:val="24"/>
                <w:szCs w:val="24"/>
              </w:rPr>
              <w:t>2. HABILIDADES</w:t>
            </w:r>
          </w:p>
        </w:tc>
        <w:tc>
          <w:tcPr>
            <w:tcW w:w="910" w:type="dxa"/>
            <w:tcBorders>
              <w:top w:val="single" w:sz="12" w:space="0" w:color="000000"/>
              <w:left w:val="single" w:sz="4" w:space="0" w:color="000000"/>
              <w:bottom w:val="single" w:sz="4" w:space="0" w:color="000000"/>
              <w:right w:val="single" w:sz="4" w:space="0" w:color="000000"/>
            </w:tcBorders>
            <w:shd w:val="clear" w:color="auto" w:fill="E0E0E0"/>
            <w:hideMark/>
          </w:tcPr>
          <w:p w14:paraId="1557C7EA" w14:textId="77777777" w:rsidR="0045304A" w:rsidRPr="00205740" w:rsidRDefault="0045304A" w:rsidP="001A5592">
            <w:pPr>
              <w:pStyle w:val="TableParagraph"/>
              <w:spacing w:before="8" w:line="247" w:lineRule="exact"/>
              <w:ind w:left="42"/>
              <w:rPr>
                <w:rFonts w:eastAsia="Calibri"/>
                <w:b/>
                <w:sz w:val="24"/>
                <w:szCs w:val="24"/>
              </w:rPr>
            </w:pPr>
            <w:r w:rsidRPr="00205740">
              <w:rPr>
                <w:rFonts w:eastAsia="Calibri"/>
                <w:b/>
                <w:w w:val="99"/>
                <w:sz w:val="24"/>
                <w:szCs w:val="24"/>
              </w:rPr>
              <w:t>S</w:t>
            </w:r>
          </w:p>
        </w:tc>
        <w:tc>
          <w:tcPr>
            <w:tcW w:w="850" w:type="dxa"/>
            <w:tcBorders>
              <w:top w:val="single" w:sz="12" w:space="0" w:color="000000"/>
              <w:left w:val="single" w:sz="4" w:space="0" w:color="000000"/>
              <w:bottom w:val="single" w:sz="4" w:space="0" w:color="000000"/>
              <w:right w:val="single" w:sz="4" w:space="0" w:color="000000"/>
            </w:tcBorders>
            <w:shd w:val="clear" w:color="auto" w:fill="E0E0E0"/>
            <w:hideMark/>
          </w:tcPr>
          <w:p w14:paraId="639D2297" w14:textId="77777777" w:rsidR="0045304A" w:rsidRPr="00205740" w:rsidRDefault="0045304A" w:rsidP="001A5592">
            <w:pPr>
              <w:pStyle w:val="TableParagraph"/>
              <w:spacing w:before="8" w:line="247" w:lineRule="exact"/>
              <w:ind w:right="172"/>
              <w:rPr>
                <w:rFonts w:eastAsia="Calibri"/>
                <w:b/>
                <w:sz w:val="24"/>
                <w:szCs w:val="24"/>
              </w:rPr>
            </w:pPr>
            <w:r w:rsidRPr="00205740">
              <w:rPr>
                <w:rFonts w:eastAsia="Calibri"/>
                <w:b/>
                <w:w w:val="99"/>
                <w:sz w:val="24"/>
                <w:szCs w:val="24"/>
              </w:rPr>
              <w:t>N</w:t>
            </w:r>
          </w:p>
        </w:tc>
        <w:tc>
          <w:tcPr>
            <w:tcW w:w="2510" w:type="dxa"/>
            <w:vMerge w:val="restart"/>
            <w:tcBorders>
              <w:top w:val="single" w:sz="12" w:space="0" w:color="000000"/>
              <w:left w:val="single" w:sz="4" w:space="0" w:color="000000"/>
              <w:bottom w:val="single" w:sz="12" w:space="0" w:color="000000"/>
              <w:right w:val="single" w:sz="18" w:space="0" w:color="000000"/>
            </w:tcBorders>
            <w:shd w:val="clear" w:color="auto" w:fill="auto"/>
          </w:tcPr>
          <w:p w14:paraId="1E44D8BE" w14:textId="77777777" w:rsidR="0045304A" w:rsidRPr="00205740" w:rsidRDefault="0045304A" w:rsidP="001A5592">
            <w:pPr>
              <w:pStyle w:val="TableParagraph"/>
              <w:rPr>
                <w:rFonts w:eastAsia="Calibri"/>
                <w:sz w:val="24"/>
                <w:szCs w:val="24"/>
              </w:rPr>
            </w:pPr>
          </w:p>
        </w:tc>
      </w:tr>
      <w:tr w:rsidR="0045304A" w:rsidRPr="00205740" w14:paraId="0D46FFF3" w14:textId="77777777" w:rsidTr="001A5592">
        <w:trPr>
          <w:trHeight w:val="262"/>
        </w:trPr>
        <w:tc>
          <w:tcPr>
            <w:tcW w:w="6819" w:type="dxa"/>
            <w:gridSpan w:val="3"/>
            <w:tcBorders>
              <w:top w:val="single" w:sz="4" w:space="0" w:color="000000"/>
              <w:left w:val="single" w:sz="18" w:space="0" w:color="000000"/>
              <w:bottom w:val="single" w:sz="4" w:space="0" w:color="000000"/>
              <w:right w:val="single" w:sz="4" w:space="0" w:color="000000"/>
            </w:tcBorders>
            <w:shd w:val="clear" w:color="auto" w:fill="E6E6E6"/>
            <w:hideMark/>
          </w:tcPr>
          <w:p w14:paraId="588F4CBA" w14:textId="77777777" w:rsidR="0045304A" w:rsidRPr="00205740" w:rsidRDefault="0045304A" w:rsidP="001A5592">
            <w:pPr>
              <w:pStyle w:val="TableParagraph"/>
              <w:spacing w:line="243" w:lineRule="exact"/>
              <w:ind w:left="107"/>
              <w:jc w:val="left"/>
              <w:rPr>
                <w:rFonts w:eastAsia="Calibri"/>
                <w:b/>
                <w:sz w:val="24"/>
                <w:szCs w:val="24"/>
              </w:rPr>
            </w:pPr>
            <w:r w:rsidRPr="00205740">
              <w:rPr>
                <w:rFonts w:eastAsia="Calibri"/>
                <w:b/>
                <w:sz w:val="24"/>
                <w:szCs w:val="24"/>
              </w:rPr>
              <w:t>2.1. Aplicação das técnicas de inspeção</w:t>
            </w: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0C7F5E08" w14:textId="77777777" w:rsidR="0045304A" w:rsidRPr="00205740" w:rsidRDefault="0045304A" w:rsidP="001A5592">
            <w:pPr>
              <w:widowControl w:val="0"/>
              <w:autoSpaceDE w:val="0"/>
              <w:autoSpaceDN w:val="0"/>
              <w:rPr>
                <w:lang w:val="pt-PT" w:eastAsia="pt-PT" w:bidi="pt-PT"/>
              </w:rPr>
            </w:pPr>
          </w:p>
        </w:tc>
      </w:tr>
      <w:tr w:rsidR="0045304A" w:rsidRPr="00205740" w14:paraId="1DCD6B28" w14:textId="77777777" w:rsidTr="001A5592">
        <w:trPr>
          <w:trHeight w:val="399"/>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77D5B2BD" w14:textId="77777777" w:rsidR="0045304A" w:rsidRPr="00FF1907" w:rsidRDefault="0045304A" w:rsidP="001A5592">
            <w:pPr>
              <w:pStyle w:val="TableParagraph"/>
              <w:spacing w:before="58"/>
              <w:ind w:left="114"/>
              <w:jc w:val="left"/>
              <w:rPr>
                <w:rFonts w:eastAsia="Calibri"/>
              </w:rPr>
            </w:pPr>
            <w:r w:rsidRPr="00FF1907">
              <w:rPr>
                <w:rFonts w:eastAsia="Calibri"/>
              </w:rPr>
              <w:t>a. *Maneira como questiona</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C36F5F8"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8707EE"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2E481153" w14:textId="77777777" w:rsidR="0045304A" w:rsidRPr="00205740" w:rsidRDefault="0045304A" w:rsidP="001A5592">
            <w:pPr>
              <w:widowControl w:val="0"/>
              <w:autoSpaceDE w:val="0"/>
              <w:autoSpaceDN w:val="0"/>
              <w:rPr>
                <w:lang w:val="pt-PT" w:eastAsia="pt-PT" w:bidi="pt-PT"/>
              </w:rPr>
            </w:pPr>
          </w:p>
        </w:tc>
      </w:tr>
      <w:tr w:rsidR="0045304A" w:rsidRPr="00205740" w14:paraId="75C2C4D3" w14:textId="77777777" w:rsidTr="001A5592">
        <w:trPr>
          <w:trHeight w:val="390"/>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6C949460" w14:textId="77777777" w:rsidR="0045304A" w:rsidRPr="00FF1907" w:rsidRDefault="0045304A" w:rsidP="001A5592">
            <w:pPr>
              <w:pStyle w:val="TableParagraph"/>
              <w:spacing w:before="53"/>
              <w:ind w:left="114"/>
              <w:jc w:val="left"/>
              <w:rPr>
                <w:rFonts w:eastAsia="Calibri"/>
              </w:rPr>
            </w:pPr>
            <w:r w:rsidRPr="00FF1907">
              <w:rPr>
                <w:rFonts w:eastAsia="Calibri"/>
              </w:rPr>
              <w:t>b. Uso apropriado das questões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B0D2595"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677E99"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377099A3" w14:textId="77777777" w:rsidR="0045304A" w:rsidRPr="00205740" w:rsidRDefault="0045304A" w:rsidP="001A5592">
            <w:pPr>
              <w:widowControl w:val="0"/>
              <w:autoSpaceDE w:val="0"/>
              <w:autoSpaceDN w:val="0"/>
              <w:rPr>
                <w:lang w:val="pt-PT" w:eastAsia="pt-PT" w:bidi="pt-PT"/>
              </w:rPr>
            </w:pPr>
          </w:p>
        </w:tc>
      </w:tr>
      <w:tr w:rsidR="0045304A" w:rsidRPr="00205740" w14:paraId="6ECB35BB" w14:textId="77777777" w:rsidTr="001A5592">
        <w:trPr>
          <w:trHeight w:val="1395"/>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4C05BED9" w14:textId="77777777" w:rsidR="0045304A" w:rsidRPr="00FF1907" w:rsidRDefault="0045304A" w:rsidP="001A5592">
            <w:pPr>
              <w:pStyle w:val="TableParagraph"/>
              <w:spacing w:line="244" w:lineRule="auto"/>
              <w:ind w:left="397" w:hanging="284"/>
              <w:jc w:val="left"/>
              <w:rPr>
                <w:rFonts w:eastAsia="Calibri"/>
              </w:rPr>
            </w:pPr>
            <w:r w:rsidRPr="00FF1907">
              <w:rPr>
                <w:rFonts w:eastAsia="Calibri"/>
              </w:rPr>
              <w:t>c. *Interação com o inspecionado (Habilidade em ouvir as argumentações; explicar e responder a argumentação, embasadamente; esclarecer a informação recebida; convencer a outra parte</w:t>
            </w:r>
          </w:p>
          <w:p w14:paraId="13776FC3" w14:textId="77777777" w:rsidR="0045304A" w:rsidRPr="00FF1907" w:rsidRDefault="0045304A" w:rsidP="001A5592">
            <w:pPr>
              <w:pStyle w:val="TableParagraph"/>
              <w:spacing w:line="247" w:lineRule="exact"/>
              <w:ind w:left="397"/>
              <w:jc w:val="left"/>
              <w:rPr>
                <w:rFonts w:eastAsia="Calibri"/>
              </w:rPr>
            </w:pPr>
            <w:r w:rsidRPr="00FF1907">
              <w:rPr>
                <w:rFonts w:eastAsia="Calibri"/>
              </w:rPr>
              <w:t>que as evidências são objetivas e consistentes)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8075904"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EECBBC"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700AF0F7" w14:textId="77777777" w:rsidR="0045304A" w:rsidRPr="00205740" w:rsidRDefault="0045304A" w:rsidP="001A5592">
            <w:pPr>
              <w:widowControl w:val="0"/>
              <w:autoSpaceDE w:val="0"/>
              <w:autoSpaceDN w:val="0"/>
              <w:rPr>
                <w:lang w:val="pt-PT" w:eastAsia="pt-PT" w:bidi="pt-PT"/>
              </w:rPr>
            </w:pPr>
          </w:p>
        </w:tc>
      </w:tr>
      <w:tr w:rsidR="0045304A" w:rsidRPr="00205740" w14:paraId="7893FA97" w14:textId="77777777" w:rsidTr="001A5592">
        <w:trPr>
          <w:trHeight w:val="402"/>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04D92679" w14:textId="77777777" w:rsidR="0045304A" w:rsidRPr="00FF1907" w:rsidRDefault="0045304A" w:rsidP="001A5592">
            <w:pPr>
              <w:pStyle w:val="TableParagraph"/>
              <w:spacing w:before="61"/>
              <w:ind w:left="114"/>
              <w:jc w:val="left"/>
              <w:rPr>
                <w:rFonts w:eastAsia="Calibri"/>
              </w:rPr>
            </w:pPr>
            <w:r w:rsidRPr="00FF1907">
              <w:rPr>
                <w:rFonts w:eastAsia="Calibri"/>
              </w:rPr>
              <w:t>d. *Habilidade para atingir o nível de consenso</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9A593DA"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25C5E6"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4425C8C5" w14:textId="77777777" w:rsidR="0045304A" w:rsidRPr="00205740" w:rsidRDefault="0045304A" w:rsidP="001A5592">
            <w:pPr>
              <w:widowControl w:val="0"/>
              <w:autoSpaceDE w:val="0"/>
              <w:autoSpaceDN w:val="0"/>
              <w:rPr>
                <w:lang w:val="pt-PT" w:eastAsia="pt-PT" w:bidi="pt-PT"/>
              </w:rPr>
            </w:pPr>
          </w:p>
        </w:tc>
      </w:tr>
      <w:tr w:rsidR="0045304A" w:rsidRPr="00205740" w14:paraId="0DCAEC66" w14:textId="77777777" w:rsidTr="001A5592">
        <w:trPr>
          <w:trHeight w:val="546"/>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600176F4" w14:textId="77777777" w:rsidR="0045304A" w:rsidRPr="00FF1907" w:rsidRDefault="0045304A" w:rsidP="001A5592">
            <w:pPr>
              <w:pStyle w:val="TableParagraph"/>
              <w:spacing w:line="267" w:lineRule="exact"/>
              <w:ind w:left="114"/>
              <w:jc w:val="left"/>
              <w:rPr>
                <w:rFonts w:eastAsia="Calibri"/>
              </w:rPr>
            </w:pPr>
            <w:r w:rsidRPr="00FF1907">
              <w:rPr>
                <w:rFonts w:eastAsia="Calibri"/>
              </w:rPr>
              <w:t>e. Habilidade para ter uma boa compreensão dos</w:t>
            </w:r>
          </w:p>
          <w:p w14:paraId="333D5179" w14:textId="77777777" w:rsidR="0045304A" w:rsidRPr="00FF1907" w:rsidRDefault="0045304A" w:rsidP="001A5592">
            <w:pPr>
              <w:pStyle w:val="TableParagraph"/>
              <w:spacing w:before="7" w:line="251" w:lineRule="exact"/>
              <w:ind w:left="397"/>
              <w:jc w:val="left"/>
              <w:rPr>
                <w:rFonts w:eastAsia="Calibri"/>
              </w:rPr>
            </w:pPr>
            <w:r w:rsidRPr="00FF1907">
              <w:rPr>
                <w:rFonts w:eastAsia="Calibri"/>
              </w:rPr>
              <w:t>documentos utilizados e apresentados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26B58D6"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3BE753"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44265656" w14:textId="77777777" w:rsidR="0045304A" w:rsidRPr="00205740" w:rsidRDefault="0045304A" w:rsidP="001A5592">
            <w:pPr>
              <w:widowControl w:val="0"/>
              <w:autoSpaceDE w:val="0"/>
              <w:autoSpaceDN w:val="0"/>
              <w:rPr>
                <w:lang w:val="pt-PT" w:eastAsia="pt-PT" w:bidi="pt-PT"/>
              </w:rPr>
            </w:pPr>
          </w:p>
        </w:tc>
      </w:tr>
      <w:tr w:rsidR="0045304A" w:rsidRPr="00205740" w14:paraId="41A499C9" w14:textId="77777777" w:rsidTr="001A5592">
        <w:trPr>
          <w:trHeight w:val="685"/>
        </w:trPr>
        <w:tc>
          <w:tcPr>
            <w:tcW w:w="5059" w:type="dxa"/>
            <w:tcBorders>
              <w:top w:val="single" w:sz="4" w:space="0" w:color="000000"/>
              <w:left w:val="single" w:sz="18" w:space="0" w:color="000000"/>
              <w:bottom w:val="single" w:sz="12" w:space="0" w:color="000000"/>
              <w:right w:val="single" w:sz="4" w:space="0" w:color="000000"/>
            </w:tcBorders>
            <w:shd w:val="clear" w:color="auto" w:fill="auto"/>
            <w:hideMark/>
          </w:tcPr>
          <w:p w14:paraId="3CDBBFA6" w14:textId="77777777" w:rsidR="0045304A" w:rsidRPr="00FF1907" w:rsidRDefault="0045304A" w:rsidP="001A5592">
            <w:pPr>
              <w:pStyle w:val="TableParagraph"/>
              <w:spacing w:before="53" w:line="244" w:lineRule="auto"/>
              <w:ind w:left="397" w:hanging="284"/>
              <w:jc w:val="left"/>
              <w:rPr>
                <w:rFonts w:eastAsia="Calibri"/>
              </w:rPr>
            </w:pPr>
            <w:r w:rsidRPr="00FF1907">
              <w:rPr>
                <w:rFonts w:eastAsia="Calibri"/>
              </w:rPr>
              <w:t>f. *Habilidade para identificar as áreas afetas ao questionário</w:t>
            </w:r>
          </w:p>
        </w:tc>
        <w:tc>
          <w:tcPr>
            <w:tcW w:w="910" w:type="dxa"/>
            <w:tcBorders>
              <w:top w:val="single" w:sz="4" w:space="0" w:color="000000"/>
              <w:left w:val="single" w:sz="4" w:space="0" w:color="000000"/>
              <w:bottom w:val="single" w:sz="12" w:space="0" w:color="000000"/>
              <w:right w:val="single" w:sz="4" w:space="0" w:color="000000"/>
            </w:tcBorders>
            <w:shd w:val="clear" w:color="auto" w:fill="auto"/>
          </w:tcPr>
          <w:p w14:paraId="55541ECB"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172E2345"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600BD984" w14:textId="77777777" w:rsidR="0045304A" w:rsidRPr="00205740" w:rsidRDefault="0045304A" w:rsidP="001A5592">
            <w:pPr>
              <w:widowControl w:val="0"/>
              <w:autoSpaceDE w:val="0"/>
              <w:autoSpaceDN w:val="0"/>
              <w:rPr>
                <w:lang w:val="pt-PT" w:eastAsia="pt-PT" w:bidi="pt-PT"/>
              </w:rPr>
            </w:pPr>
          </w:p>
        </w:tc>
      </w:tr>
      <w:tr w:rsidR="0045304A" w:rsidRPr="00205740" w14:paraId="0CB97443" w14:textId="77777777" w:rsidTr="001A5592">
        <w:trPr>
          <w:trHeight w:val="274"/>
        </w:trPr>
        <w:tc>
          <w:tcPr>
            <w:tcW w:w="6819" w:type="dxa"/>
            <w:gridSpan w:val="3"/>
            <w:tcBorders>
              <w:top w:val="single" w:sz="12" w:space="0" w:color="000000"/>
              <w:left w:val="single" w:sz="18" w:space="0" w:color="000000"/>
              <w:bottom w:val="single" w:sz="4" w:space="0" w:color="000000"/>
              <w:right w:val="single" w:sz="4" w:space="0" w:color="000000"/>
            </w:tcBorders>
            <w:shd w:val="clear" w:color="auto" w:fill="E0E0E0"/>
            <w:hideMark/>
          </w:tcPr>
          <w:p w14:paraId="62AC7F05" w14:textId="77777777" w:rsidR="0045304A" w:rsidRPr="00205740" w:rsidRDefault="0045304A" w:rsidP="001A5592">
            <w:pPr>
              <w:pStyle w:val="TableParagraph"/>
              <w:spacing w:before="8" w:line="247" w:lineRule="exact"/>
              <w:ind w:left="107"/>
              <w:jc w:val="left"/>
              <w:rPr>
                <w:rFonts w:eastAsia="Calibri"/>
                <w:b/>
                <w:sz w:val="24"/>
                <w:szCs w:val="24"/>
              </w:rPr>
            </w:pPr>
            <w:r w:rsidRPr="00205740">
              <w:rPr>
                <w:rFonts w:eastAsia="Calibri"/>
                <w:b/>
                <w:sz w:val="24"/>
                <w:szCs w:val="24"/>
              </w:rPr>
              <w:t>2.2. Uso das ferramentas e documentação</w:t>
            </w:r>
          </w:p>
        </w:tc>
        <w:tc>
          <w:tcPr>
            <w:tcW w:w="2510" w:type="dxa"/>
            <w:vMerge w:val="restart"/>
            <w:tcBorders>
              <w:top w:val="single" w:sz="12" w:space="0" w:color="000000"/>
              <w:left w:val="single" w:sz="4" w:space="0" w:color="000000"/>
              <w:bottom w:val="single" w:sz="12" w:space="0" w:color="000000"/>
              <w:right w:val="single" w:sz="18" w:space="0" w:color="000000"/>
            </w:tcBorders>
            <w:shd w:val="clear" w:color="auto" w:fill="auto"/>
          </w:tcPr>
          <w:p w14:paraId="0E91DC34" w14:textId="77777777" w:rsidR="0045304A" w:rsidRPr="00205740" w:rsidRDefault="0045304A" w:rsidP="001A5592">
            <w:pPr>
              <w:pStyle w:val="TableParagraph"/>
              <w:rPr>
                <w:rFonts w:eastAsia="Calibri"/>
                <w:sz w:val="24"/>
                <w:szCs w:val="24"/>
              </w:rPr>
            </w:pPr>
          </w:p>
        </w:tc>
      </w:tr>
      <w:tr w:rsidR="0045304A" w:rsidRPr="00205740" w14:paraId="31E3DFD1" w14:textId="77777777" w:rsidTr="001A5592">
        <w:trPr>
          <w:trHeight w:val="1112"/>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41ADD8C0" w14:textId="77777777" w:rsidR="0045304A" w:rsidRPr="00FF1907" w:rsidRDefault="0045304A" w:rsidP="001A5592">
            <w:pPr>
              <w:pStyle w:val="TableParagraph"/>
              <w:spacing w:line="244" w:lineRule="auto"/>
              <w:ind w:left="397" w:hanging="284"/>
              <w:jc w:val="left"/>
              <w:rPr>
                <w:rFonts w:eastAsia="Calibri"/>
              </w:rPr>
            </w:pPr>
            <w:r w:rsidRPr="00FF1907">
              <w:rPr>
                <w:rFonts w:eastAsia="Calibri"/>
              </w:rPr>
              <w:t>a. Uso de forma apropriada do questionário (seguindo as questões durante a inspeção, exemplificando as evidências, completando os</w:t>
            </w:r>
          </w:p>
          <w:p w14:paraId="4561103F" w14:textId="77777777" w:rsidR="0045304A" w:rsidRPr="00FF1907" w:rsidRDefault="0045304A" w:rsidP="001A5592">
            <w:pPr>
              <w:pStyle w:val="TableParagraph"/>
              <w:spacing w:line="248" w:lineRule="exact"/>
              <w:ind w:left="397"/>
              <w:jc w:val="left"/>
              <w:rPr>
                <w:rFonts w:eastAsia="Calibri"/>
              </w:rPr>
            </w:pPr>
            <w:r w:rsidRPr="00FF1907">
              <w:rPr>
                <w:rFonts w:eastAsia="Calibri"/>
              </w:rPr>
              <w:t>protocolos com informações relevantes)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7B91A34"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2F0426"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4DBEF5AE" w14:textId="77777777" w:rsidR="0045304A" w:rsidRPr="00205740" w:rsidRDefault="0045304A" w:rsidP="001A5592">
            <w:pPr>
              <w:widowControl w:val="0"/>
              <w:autoSpaceDE w:val="0"/>
              <w:autoSpaceDN w:val="0"/>
              <w:rPr>
                <w:lang w:val="pt-PT" w:eastAsia="pt-PT" w:bidi="pt-PT"/>
              </w:rPr>
            </w:pPr>
          </w:p>
        </w:tc>
      </w:tr>
      <w:tr w:rsidR="0045304A" w:rsidRPr="00205740" w14:paraId="6BDA3A2A" w14:textId="77777777" w:rsidTr="001A5592">
        <w:trPr>
          <w:trHeight w:val="546"/>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0E0E12F8" w14:textId="77777777" w:rsidR="0045304A" w:rsidRPr="00FF1907" w:rsidRDefault="0045304A" w:rsidP="001A5592">
            <w:pPr>
              <w:pStyle w:val="TableParagraph"/>
              <w:spacing w:line="267" w:lineRule="exact"/>
              <w:ind w:left="114"/>
              <w:jc w:val="left"/>
              <w:rPr>
                <w:rFonts w:eastAsia="Calibri"/>
              </w:rPr>
            </w:pPr>
            <w:r w:rsidRPr="00FF1907">
              <w:rPr>
                <w:rFonts w:eastAsia="Calibri"/>
              </w:rPr>
              <w:t>b. Habilidade em usar o computador e o</w:t>
            </w:r>
          </w:p>
          <w:p w14:paraId="4CFA76DB" w14:textId="77777777" w:rsidR="0045304A" w:rsidRPr="00FF1907" w:rsidRDefault="0045304A" w:rsidP="001A5592">
            <w:pPr>
              <w:pStyle w:val="TableParagraph"/>
              <w:spacing w:before="7" w:line="251" w:lineRule="exact"/>
              <w:ind w:left="397"/>
              <w:jc w:val="left"/>
              <w:rPr>
                <w:rFonts w:eastAsia="Calibri"/>
              </w:rPr>
            </w:pPr>
            <w:r w:rsidRPr="00FF1907">
              <w:rPr>
                <w:rFonts w:eastAsia="Calibri"/>
              </w:rPr>
              <w:t>software previstos na inspeção.</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FAE8354"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F10A34"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4E213AD1" w14:textId="77777777" w:rsidR="0045304A" w:rsidRPr="00205740" w:rsidRDefault="0045304A" w:rsidP="001A5592">
            <w:pPr>
              <w:widowControl w:val="0"/>
              <w:autoSpaceDE w:val="0"/>
              <w:autoSpaceDN w:val="0"/>
              <w:rPr>
                <w:lang w:val="pt-PT" w:eastAsia="pt-PT" w:bidi="pt-PT"/>
              </w:rPr>
            </w:pPr>
          </w:p>
        </w:tc>
      </w:tr>
      <w:tr w:rsidR="0045304A" w:rsidRPr="00205740" w14:paraId="2E67286E" w14:textId="77777777" w:rsidTr="001A5592">
        <w:trPr>
          <w:trHeight w:val="558"/>
        </w:trPr>
        <w:tc>
          <w:tcPr>
            <w:tcW w:w="5059" w:type="dxa"/>
            <w:tcBorders>
              <w:top w:val="single" w:sz="4" w:space="0" w:color="000000"/>
              <w:left w:val="single" w:sz="18" w:space="0" w:color="000000"/>
              <w:bottom w:val="single" w:sz="12" w:space="0" w:color="000000"/>
              <w:right w:val="single" w:sz="4" w:space="0" w:color="000000"/>
            </w:tcBorders>
            <w:shd w:val="clear" w:color="auto" w:fill="auto"/>
            <w:hideMark/>
          </w:tcPr>
          <w:p w14:paraId="2DF66016" w14:textId="77777777" w:rsidR="0045304A" w:rsidRPr="00FF1907" w:rsidRDefault="0045304A" w:rsidP="001A5592">
            <w:pPr>
              <w:pStyle w:val="TableParagraph"/>
              <w:spacing w:line="267" w:lineRule="exact"/>
              <w:ind w:left="114"/>
              <w:jc w:val="left"/>
              <w:rPr>
                <w:rFonts w:eastAsia="Calibri"/>
              </w:rPr>
            </w:pPr>
            <w:r w:rsidRPr="00FF1907">
              <w:rPr>
                <w:rFonts w:eastAsia="Calibri"/>
              </w:rPr>
              <w:t>c. Uso do Gerenciador Eletrônico – Sistema Informatizado de Vigilância.</w:t>
            </w:r>
          </w:p>
        </w:tc>
        <w:tc>
          <w:tcPr>
            <w:tcW w:w="910" w:type="dxa"/>
            <w:tcBorders>
              <w:top w:val="single" w:sz="4" w:space="0" w:color="000000"/>
              <w:left w:val="single" w:sz="4" w:space="0" w:color="000000"/>
              <w:bottom w:val="single" w:sz="12" w:space="0" w:color="000000"/>
              <w:right w:val="single" w:sz="4" w:space="0" w:color="000000"/>
            </w:tcBorders>
            <w:shd w:val="clear" w:color="auto" w:fill="auto"/>
          </w:tcPr>
          <w:p w14:paraId="5FD0E529"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6BF4466F"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12" w:space="0" w:color="000000"/>
              <w:right w:val="single" w:sz="18" w:space="0" w:color="000000"/>
            </w:tcBorders>
            <w:shd w:val="clear" w:color="auto" w:fill="auto"/>
            <w:vAlign w:val="center"/>
            <w:hideMark/>
          </w:tcPr>
          <w:p w14:paraId="153F09C9" w14:textId="77777777" w:rsidR="0045304A" w:rsidRPr="00205740" w:rsidRDefault="0045304A" w:rsidP="001A5592">
            <w:pPr>
              <w:widowControl w:val="0"/>
              <w:autoSpaceDE w:val="0"/>
              <w:autoSpaceDN w:val="0"/>
              <w:rPr>
                <w:lang w:val="pt-PT" w:eastAsia="pt-PT" w:bidi="pt-PT"/>
              </w:rPr>
            </w:pPr>
          </w:p>
        </w:tc>
      </w:tr>
      <w:tr w:rsidR="0045304A" w:rsidRPr="00205740" w14:paraId="0397B6E9" w14:textId="77777777" w:rsidTr="001A5592">
        <w:trPr>
          <w:trHeight w:val="568"/>
        </w:trPr>
        <w:tc>
          <w:tcPr>
            <w:tcW w:w="6819" w:type="dxa"/>
            <w:gridSpan w:val="3"/>
            <w:tcBorders>
              <w:top w:val="single" w:sz="12" w:space="0" w:color="000000"/>
              <w:left w:val="single" w:sz="18" w:space="0" w:color="000000"/>
              <w:bottom w:val="single" w:sz="4" w:space="0" w:color="000000"/>
              <w:right w:val="single" w:sz="4" w:space="0" w:color="000000"/>
            </w:tcBorders>
            <w:shd w:val="clear" w:color="auto" w:fill="E0E0E0"/>
            <w:hideMark/>
          </w:tcPr>
          <w:p w14:paraId="4686D795" w14:textId="77777777" w:rsidR="0045304A" w:rsidRPr="00205740" w:rsidRDefault="0045304A" w:rsidP="001A5592">
            <w:pPr>
              <w:pStyle w:val="TableParagraph"/>
              <w:spacing w:before="4" w:line="280" w:lineRule="atLeast"/>
              <w:ind w:left="107"/>
              <w:jc w:val="left"/>
              <w:rPr>
                <w:rFonts w:eastAsia="Calibri"/>
                <w:b/>
                <w:sz w:val="24"/>
                <w:szCs w:val="24"/>
              </w:rPr>
            </w:pPr>
            <w:r w:rsidRPr="00205740">
              <w:rPr>
                <w:rFonts w:eastAsia="Calibri"/>
                <w:b/>
                <w:sz w:val="24"/>
                <w:szCs w:val="24"/>
              </w:rPr>
              <w:t>2.3. Reportes (Clareza, Consistência, Objetividade, Qualidade)</w:t>
            </w:r>
          </w:p>
        </w:tc>
        <w:tc>
          <w:tcPr>
            <w:tcW w:w="2510" w:type="dxa"/>
            <w:vMerge w:val="restart"/>
            <w:tcBorders>
              <w:top w:val="single" w:sz="12" w:space="0" w:color="000000"/>
              <w:left w:val="single" w:sz="4" w:space="0" w:color="000000"/>
              <w:bottom w:val="single" w:sz="4" w:space="0" w:color="000000"/>
              <w:right w:val="single" w:sz="18" w:space="0" w:color="000000"/>
            </w:tcBorders>
            <w:shd w:val="clear" w:color="auto" w:fill="auto"/>
          </w:tcPr>
          <w:p w14:paraId="3E093DE1" w14:textId="77777777" w:rsidR="0045304A" w:rsidRPr="00205740" w:rsidRDefault="0045304A" w:rsidP="001A5592">
            <w:pPr>
              <w:pStyle w:val="TableParagraph"/>
              <w:rPr>
                <w:rFonts w:eastAsia="Calibri"/>
                <w:sz w:val="24"/>
                <w:szCs w:val="24"/>
              </w:rPr>
            </w:pPr>
          </w:p>
        </w:tc>
      </w:tr>
      <w:tr w:rsidR="0045304A" w:rsidRPr="00205740" w14:paraId="26DD919B" w14:textId="77777777" w:rsidTr="001A5592">
        <w:trPr>
          <w:trHeight w:val="414"/>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6E50B7C6" w14:textId="77777777" w:rsidR="0045304A" w:rsidRPr="00FF1907" w:rsidRDefault="0045304A" w:rsidP="001A5592">
            <w:pPr>
              <w:pStyle w:val="TableParagraph"/>
              <w:spacing w:before="66"/>
              <w:ind w:left="114"/>
              <w:jc w:val="left"/>
              <w:rPr>
                <w:rFonts w:eastAsia="Calibri"/>
              </w:rPr>
            </w:pPr>
            <w:r w:rsidRPr="00FF1907">
              <w:rPr>
                <w:rFonts w:eastAsia="Calibri"/>
              </w:rPr>
              <w:t>a. *Habilidade para identificar as evidências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9A70A70"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48268F"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4" w:space="0" w:color="000000"/>
              <w:right w:val="single" w:sz="18" w:space="0" w:color="000000"/>
            </w:tcBorders>
            <w:shd w:val="clear" w:color="auto" w:fill="auto"/>
            <w:vAlign w:val="center"/>
            <w:hideMark/>
          </w:tcPr>
          <w:p w14:paraId="52FBF472" w14:textId="77777777" w:rsidR="0045304A" w:rsidRPr="00205740" w:rsidRDefault="0045304A" w:rsidP="001A5592">
            <w:pPr>
              <w:widowControl w:val="0"/>
              <w:autoSpaceDE w:val="0"/>
              <w:autoSpaceDN w:val="0"/>
              <w:rPr>
                <w:lang w:val="pt-PT" w:eastAsia="pt-PT" w:bidi="pt-PT"/>
              </w:rPr>
            </w:pPr>
          </w:p>
        </w:tc>
      </w:tr>
      <w:tr w:rsidR="0045304A" w:rsidRPr="00205740" w14:paraId="6F05443C" w14:textId="77777777" w:rsidTr="001A5592">
        <w:trPr>
          <w:trHeight w:val="390"/>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1D27B922" w14:textId="77777777" w:rsidR="0045304A" w:rsidRPr="00FF1907" w:rsidRDefault="0045304A" w:rsidP="001A5592">
            <w:pPr>
              <w:pStyle w:val="TableParagraph"/>
              <w:spacing w:before="54"/>
              <w:ind w:left="114"/>
              <w:jc w:val="left"/>
              <w:rPr>
                <w:rFonts w:eastAsia="Calibri"/>
              </w:rPr>
            </w:pPr>
            <w:r w:rsidRPr="00FF1907">
              <w:rPr>
                <w:rFonts w:eastAsia="Calibri"/>
              </w:rPr>
              <w:t>b. *Habilidade para escrever as evidências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7F60E51"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8FFF68"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4" w:space="0" w:color="000000"/>
              <w:right w:val="single" w:sz="18" w:space="0" w:color="000000"/>
            </w:tcBorders>
            <w:shd w:val="clear" w:color="auto" w:fill="auto"/>
            <w:vAlign w:val="center"/>
            <w:hideMark/>
          </w:tcPr>
          <w:p w14:paraId="10462BA6" w14:textId="77777777" w:rsidR="0045304A" w:rsidRPr="00205740" w:rsidRDefault="0045304A" w:rsidP="001A5592">
            <w:pPr>
              <w:widowControl w:val="0"/>
              <w:autoSpaceDE w:val="0"/>
              <w:autoSpaceDN w:val="0"/>
              <w:rPr>
                <w:lang w:val="pt-PT" w:eastAsia="pt-PT" w:bidi="pt-PT"/>
              </w:rPr>
            </w:pPr>
          </w:p>
        </w:tc>
      </w:tr>
      <w:tr w:rsidR="0045304A" w:rsidRPr="00205740" w14:paraId="2AC61908" w14:textId="77777777" w:rsidTr="001A5592">
        <w:trPr>
          <w:trHeight w:val="582"/>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3817B632" w14:textId="77777777" w:rsidR="0045304A" w:rsidRPr="00FF1907" w:rsidRDefault="0045304A" w:rsidP="001A5592">
            <w:pPr>
              <w:pStyle w:val="TableParagraph"/>
              <w:spacing w:before="4" w:line="280" w:lineRule="atLeast"/>
              <w:ind w:left="397" w:right="173" w:hanging="284"/>
              <w:jc w:val="left"/>
              <w:rPr>
                <w:rFonts w:eastAsia="Calibri"/>
              </w:rPr>
            </w:pPr>
            <w:r w:rsidRPr="00FF1907">
              <w:rPr>
                <w:rFonts w:eastAsia="Calibri"/>
              </w:rPr>
              <w:t xml:space="preserve">c. *Habilidade para relatar, </w:t>
            </w:r>
            <w:r w:rsidRPr="00FF1907">
              <w:rPr>
                <w:rFonts w:eastAsia="Calibri"/>
                <w:shd w:val="clear" w:color="auto" w:fill="FFFFFF" w:themeFill="background1"/>
              </w:rPr>
              <w:t xml:space="preserve">com o </w:t>
            </w:r>
            <w:r w:rsidRPr="00FF1907">
              <w:rPr>
                <w:rFonts w:eastAsia="Calibri"/>
              </w:rPr>
              <w:t>protocolo</w:t>
            </w:r>
            <w:r w:rsidRPr="00FF1907">
              <w:rPr>
                <w:rFonts w:eastAsia="Calibri"/>
                <w:shd w:val="clear" w:color="auto" w:fill="FFFFFF" w:themeFill="background1"/>
              </w:rPr>
              <w:t>,</w:t>
            </w:r>
            <w:r w:rsidRPr="00FF1907">
              <w:rPr>
                <w:rFonts w:eastAsia="Calibri"/>
              </w:rPr>
              <w:t xml:space="preserve"> as evidências relevantes e as recomendações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00B57482" w14:textId="77777777" w:rsidR="0045304A" w:rsidRPr="00205740" w:rsidRDefault="0045304A" w:rsidP="001A5592">
            <w:pPr>
              <w:pStyle w:val="TableParagraph"/>
              <w:rPr>
                <w:rFonts w:eastAsia="Calibri"/>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43589F" w14:textId="77777777" w:rsidR="0045304A" w:rsidRPr="00205740" w:rsidRDefault="0045304A" w:rsidP="001A5592">
            <w:pPr>
              <w:pStyle w:val="TableParagraph"/>
              <w:rPr>
                <w:rFonts w:eastAsia="Calibri"/>
                <w:sz w:val="24"/>
                <w:szCs w:val="24"/>
              </w:rPr>
            </w:pPr>
          </w:p>
        </w:tc>
        <w:tc>
          <w:tcPr>
            <w:tcW w:w="2510" w:type="dxa"/>
            <w:vMerge/>
            <w:tcBorders>
              <w:top w:val="single" w:sz="12" w:space="0" w:color="000000"/>
              <w:left w:val="single" w:sz="4" w:space="0" w:color="000000"/>
              <w:bottom w:val="single" w:sz="4" w:space="0" w:color="000000"/>
              <w:right w:val="single" w:sz="18" w:space="0" w:color="000000"/>
            </w:tcBorders>
            <w:shd w:val="clear" w:color="auto" w:fill="auto"/>
            <w:vAlign w:val="center"/>
            <w:hideMark/>
          </w:tcPr>
          <w:p w14:paraId="4EABAAD9" w14:textId="77777777" w:rsidR="0045304A" w:rsidRPr="00205740" w:rsidRDefault="0045304A" w:rsidP="001A5592">
            <w:pPr>
              <w:widowControl w:val="0"/>
              <w:autoSpaceDE w:val="0"/>
              <w:autoSpaceDN w:val="0"/>
              <w:rPr>
                <w:lang w:val="pt-PT" w:eastAsia="pt-PT" w:bidi="pt-PT"/>
              </w:rPr>
            </w:pPr>
          </w:p>
        </w:tc>
      </w:tr>
    </w:tbl>
    <w:p w14:paraId="0CBB055A" w14:textId="77777777" w:rsidR="0045304A" w:rsidRDefault="0045304A" w:rsidP="0045304A"/>
    <w:p w14:paraId="7DC8FF12" w14:textId="77777777" w:rsidR="0045304A" w:rsidRDefault="0045304A" w:rsidP="0045304A"/>
    <w:p w14:paraId="22EE4A48" w14:textId="77777777" w:rsidR="0045304A" w:rsidRPr="00205740" w:rsidRDefault="0045304A" w:rsidP="0045304A">
      <w:pPr>
        <w:sectPr w:rsidR="0045304A" w:rsidRPr="00205740" w:rsidSect="001A5592">
          <w:headerReference w:type="even" r:id="rId11"/>
          <w:footerReference w:type="even" r:id="rId12"/>
          <w:pgSz w:w="11900" w:h="16840"/>
          <w:pgMar w:top="1134" w:right="567" w:bottom="567" w:left="1134" w:header="575" w:footer="0" w:gutter="0"/>
          <w:cols w:space="720"/>
        </w:sectPr>
      </w:pPr>
    </w:p>
    <w:p w14:paraId="2AA45FA2" w14:textId="77777777" w:rsidR="0045304A" w:rsidRPr="001E1598" w:rsidRDefault="0045304A" w:rsidP="0045304A">
      <w:pPr>
        <w:pStyle w:val="PSOENIVEL1"/>
        <w:tabs>
          <w:tab w:val="clear" w:pos="360"/>
        </w:tabs>
        <w:spacing w:before="120" w:after="480"/>
        <w:ind w:left="86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tbl>
      <w:tblPr>
        <w:tblW w:w="0" w:type="auto"/>
        <w:tblInd w:w="5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59"/>
        <w:gridCol w:w="576"/>
        <w:gridCol w:w="576"/>
        <w:gridCol w:w="3118"/>
      </w:tblGrid>
      <w:tr w:rsidR="0045304A" w:rsidRPr="00205740" w14:paraId="2F5C3D12" w14:textId="77777777" w:rsidTr="001A5592">
        <w:trPr>
          <w:trHeight w:val="396"/>
        </w:trPr>
        <w:tc>
          <w:tcPr>
            <w:tcW w:w="9329" w:type="dxa"/>
            <w:gridSpan w:val="4"/>
            <w:tcBorders>
              <w:top w:val="single" w:sz="18" w:space="0" w:color="000000"/>
              <w:left w:val="single" w:sz="18" w:space="0" w:color="000000"/>
              <w:bottom w:val="single" w:sz="12" w:space="0" w:color="000000"/>
              <w:right w:val="single" w:sz="18" w:space="0" w:color="000000"/>
            </w:tcBorders>
            <w:shd w:val="clear" w:color="auto" w:fill="E6E6E6"/>
            <w:hideMark/>
          </w:tcPr>
          <w:p w14:paraId="7EF59B85" w14:textId="77777777" w:rsidR="0045304A" w:rsidRPr="00205740" w:rsidRDefault="0045304A" w:rsidP="001A5592">
            <w:pPr>
              <w:pStyle w:val="TableParagraph"/>
              <w:spacing w:before="63"/>
              <w:ind w:left="2539" w:right="2497"/>
              <w:rPr>
                <w:rFonts w:eastAsia="Calibri"/>
                <w:b/>
                <w:sz w:val="24"/>
                <w:szCs w:val="24"/>
              </w:rPr>
            </w:pPr>
            <w:r w:rsidRPr="00205740">
              <w:rPr>
                <w:rFonts w:eastAsia="Calibri"/>
                <w:b/>
                <w:sz w:val="24"/>
                <w:szCs w:val="24"/>
              </w:rPr>
              <w:t>Continuação da Parte II – AVALIAÇÃO</w:t>
            </w:r>
          </w:p>
        </w:tc>
      </w:tr>
      <w:tr w:rsidR="0045304A" w:rsidRPr="00205740" w14:paraId="2E0A5AC6" w14:textId="77777777" w:rsidTr="001A5592">
        <w:trPr>
          <w:trHeight w:val="406"/>
        </w:trPr>
        <w:tc>
          <w:tcPr>
            <w:tcW w:w="5059" w:type="dxa"/>
            <w:tcBorders>
              <w:top w:val="single" w:sz="12" w:space="0" w:color="000000"/>
              <w:left w:val="single" w:sz="18" w:space="0" w:color="000000"/>
              <w:bottom w:val="single" w:sz="12" w:space="0" w:color="000000"/>
              <w:right w:val="single" w:sz="4" w:space="0" w:color="000000"/>
            </w:tcBorders>
            <w:shd w:val="clear" w:color="auto" w:fill="auto"/>
            <w:hideMark/>
          </w:tcPr>
          <w:p w14:paraId="009FA9D8" w14:textId="77777777" w:rsidR="0045304A" w:rsidRPr="00205740" w:rsidRDefault="0045304A" w:rsidP="001A5592">
            <w:pPr>
              <w:pStyle w:val="TableParagraph"/>
              <w:spacing w:before="68"/>
              <w:ind w:left="2269" w:right="2241"/>
              <w:rPr>
                <w:rFonts w:eastAsia="Calibri"/>
                <w:b/>
                <w:sz w:val="24"/>
                <w:szCs w:val="24"/>
              </w:rPr>
            </w:pPr>
            <w:r w:rsidRPr="00205740">
              <w:rPr>
                <w:rFonts w:eastAsia="Calibri"/>
                <w:b/>
                <w:sz w:val="24"/>
                <w:szCs w:val="24"/>
              </w:rPr>
              <w:t>Item</w:t>
            </w:r>
          </w:p>
        </w:tc>
        <w:tc>
          <w:tcPr>
            <w:tcW w:w="1152" w:type="dxa"/>
            <w:gridSpan w:val="2"/>
            <w:tcBorders>
              <w:top w:val="single" w:sz="12" w:space="0" w:color="000000"/>
              <w:left w:val="single" w:sz="4" w:space="0" w:color="000000"/>
              <w:bottom w:val="single" w:sz="12" w:space="0" w:color="000000"/>
              <w:right w:val="single" w:sz="4" w:space="0" w:color="000000"/>
            </w:tcBorders>
            <w:shd w:val="clear" w:color="auto" w:fill="auto"/>
            <w:hideMark/>
          </w:tcPr>
          <w:p w14:paraId="08436FD4" w14:textId="77777777" w:rsidR="0045304A" w:rsidRPr="00205740" w:rsidRDefault="0045304A" w:rsidP="001A5592">
            <w:pPr>
              <w:pStyle w:val="TableParagraph"/>
              <w:spacing w:before="68"/>
              <w:ind w:left="134"/>
              <w:rPr>
                <w:rFonts w:eastAsia="Calibri"/>
                <w:b/>
                <w:sz w:val="24"/>
                <w:szCs w:val="24"/>
              </w:rPr>
            </w:pPr>
            <w:r w:rsidRPr="00205740">
              <w:rPr>
                <w:rFonts w:eastAsia="Calibri"/>
                <w:b/>
                <w:w w:val="95"/>
                <w:sz w:val="24"/>
                <w:szCs w:val="24"/>
              </w:rPr>
              <w:t>Avaliação</w:t>
            </w:r>
          </w:p>
        </w:tc>
        <w:tc>
          <w:tcPr>
            <w:tcW w:w="3118" w:type="dxa"/>
            <w:tcBorders>
              <w:top w:val="single" w:sz="12" w:space="0" w:color="000000"/>
              <w:left w:val="single" w:sz="4" w:space="0" w:color="000000"/>
              <w:bottom w:val="single" w:sz="12" w:space="0" w:color="000000"/>
              <w:right w:val="single" w:sz="18" w:space="0" w:color="000000"/>
            </w:tcBorders>
            <w:shd w:val="clear" w:color="auto" w:fill="auto"/>
            <w:hideMark/>
          </w:tcPr>
          <w:p w14:paraId="1E25DFE0" w14:textId="77777777" w:rsidR="0045304A" w:rsidRPr="00205740" w:rsidRDefault="0045304A" w:rsidP="001A5592">
            <w:pPr>
              <w:pStyle w:val="TableParagraph"/>
              <w:spacing w:before="68"/>
              <w:ind w:left="919"/>
              <w:rPr>
                <w:rFonts w:eastAsia="Calibri"/>
                <w:b/>
                <w:sz w:val="24"/>
                <w:szCs w:val="24"/>
              </w:rPr>
            </w:pPr>
            <w:r w:rsidRPr="00205740">
              <w:rPr>
                <w:rFonts w:eastAsia="Calibri"/>
                <w:b/>
                <w:sz w:val="24"/>
                <w:szCs w:val="24"/>
              </w:rPr>
              <w:t>Comentários</w:t>
            </w:r>
          </w:p>
        </w:tc>
      </w:tr>
      <w:tr w:rsidR="0045304A" w:rsidRPr="00205740" w14:paraId="35F60E05" w14:textId="77777777" w:rsidTr="001A5592">
        <w:trPr>
          <w:trHeight w:val="284"/>
        </w:trPr>
        <w:tc>
          <w:tcPr>
            <w:tcW w:w="6211" w:type="dxa"/>
            <w:gridSpan w:val="3"/>
            <w:tcBorders>
              <w:top w:val="single" w:sz="12" w:space="0" w:color="000000"/>
              <w:left w:val="single" w:sz="18" w:space="0" w:color="000000"/>
              <w:bottom w:val="single" w:sz="4" w:space="0" w:color="000000"/>
              <w:right w:val="single" w:sz="4" w:space="0" w:color="000000"/>
            </w:tcBorders>
            <w:shd w:val="clear" w:color="auto" w:fill="E0E0E0"/>
            <w:hideMark/>
          </w:tcPr>
          <w:p w14:paraId="5E491736" w14:textId="77777777" w:rsidR="0045304A" w:rsidRPr="00205740" w:rsidRDefault="0045304A" w:rsidP="001A5592">
            <w:pPr>
              <w:pStyle w:val="TableParagraph"/>
              <w:spacing w:before="8" w:line="257" w:lineRule="exact"/>
              <w:ind w:left="107"/>
              <w:jc w:val="left"/>
              <w:rPr>
                <w:rFonts w:eastAsia="Calibri"/>
                <w:b/>
                <w:sz w:val="24"/>
                <w:szCs w:val="24"/>
              </w:rPr>
            </w:pPr>
            <w:r w:rsidRPr="00205740">
              <w:rPr>
                <w:rFonts w:eastAsia="Calibri"/>
                <w:b/>
                <w:sz w:val="24"/>
                <w:szCs w:val="24"/>
              </w:rPr>
              <w:t>2.4. Habilidade na Comunicação</w:t>
            </w:r>
          </w:p>
        </w:tc>
        <w:tc>
          <w:tcPr>
            <w:tcW w:w="3118" w:type="dxa"/>
            <w:tcBorders>
              <w:top w:val="single" w:sz="12" w:space="0" w:color="000000"/>
              <w:left w:val="single" w:sz="4" w:space="0" w:color="000000"/>
              <w:bottom w:val="single" w:sz="4" w:space="0" w:color="000000"/>
              <w:right w:val="single" w:sz="18" w:space="0" w:color="000000"/>
            </w:tcBorders>
            <w:shd w:val="clear" w:color="auto" w:fill="E0E0E0"/>
          </w:tcPr>
          <w:p w14:paraId="350C5A6E" w14:textId="77777777" w:rsidR="0045304A" w:rsidRPr="00205740" w:rsidRDefault="0045304A" w:rsidP="001A5592">
            <w:pPr>
              <w:pStyle w:val="TableParagraph"/>
              <w:rPr>
                <w:rFonts w:eastAsia="Calibri"/>
                <w:sz w:val="24"/>
                <w:szCs w:val="24"/>
              </w:rPr>
            </w:pPr>
          </w:p>
        </w:tc>
      </w:tr>
      <w:tr w:rsidR="0045304A" w:rsidRPr="00205740" w14:paraId="535C4AE5" w14:textId="77777777" w:rsidTr="001A5592">
        <w:trPr>
          <w:trHeight w:val="944"/>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3B84AA69" w14:textId="77777777" w:rsidR="0045304A" w:rsidRPr="00205740" w:rsidRDefault="0045304A" w:rsidP="001A5592">
            <w:pPr>
              <w:pStyle w:val="TableParagraph"/>
              <w:spacing w:before="54" w:line="244" w:lineRule="auto"/>
              <w:ind w:left="397" w:hanging="284"/>
              <w:jc w:val="left"/>
              <w:rPr>
                <w:rFonts w:eastAsia="Calibri"/>
                <w:sz w:val="24"/>
                <w:szCs w:val="24"/>
              </w:rPr>
            </w:pPr>
            <w:r w:rsidRPr="00205740">
              <w:rPr>
                <w:rFonts w:eastAsia="Calibri"/>
                <w:sz w:val="24"/>
                <w:szCs w:val="24"/>
              </w:rPr>
              <w:t>a. *Habilidade para interagir com o ambiente regional (sensibilidade para as diferenças culturais, diplomacia, tato, julgamento etc.).</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B8A5AC1"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5C88B6F" w14:textId="77777777" w:rsidR="0045304A" w:rsidRPr="00205740" w:rsidRDefault="0045304A" w:rsidP="001A5592">
            <w:pPr>
              <w:pStyle w:val="TableParagraph"/>
              <w:rPr>
                <w:rFonts w:eastAsia="Calibri"/>
                <w:sz w:val="24"/>
                <w:szCs w:val="24"/>
              </w:rPr>
            </w:pPr>
          </w:p>
        </w:tc>
        <w:tc>
          <w:tcPr>
            <w:tcW w:w="3118" w:type="dxa"/>
            <w:vMerge w:val="restart"/>
            <w:tcBorders>
              <w:top w:val="single" w:sz="4" w:space="0" w:color="000000"/>
              <w:left w:val="single" w:sz="4" w:space="0" w:color="000000"/>
              <w:bottom w:val="single" w:sz="12" w:space="0" w:color="000000"/>
              <w:right w:val="single" w:sz="18" w:space="0" w:color="000000"/>
            </w:tcBorders>
            <w:shd w:val="clear" w:color="auto" w:fill="auto"/>
          </w:tcPr>
          <w:p w14:paraId="6999FBC3" w14:textId="77777777" w:rsidR="0045304A" w:rsidRPr="00205740" w:rsidRDefault="0045304A" w:rsidP="001A5592">
            <w:pPr>
              <w:pStyle w:val="TableParagraph"/>
              <w:rPr>
                <w:rFonts w:eastAsia="Calibri"/>
                <w:sz w:val="24"/>
                <w:szCs w:val="24"/>
              </w:rPr>
            </w:pPr>
          </w:p>
        </w:tc>
      </w:tr>
      <w:tr w:rsidR="0045304A" w:rsidRPr="00205740" w14:paraId="2F91253D" w14:textId="77777777" w:rsidTr="001A5592">
        <w:trPr>
          <w:trHeight w:val="1112"/>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16B211FB" w14:textId="77777777" w:rsidR="0045304A" w:rsidRPr="00205740" w:rsidRDefault="0045304A" w:rsidP="001A5592">
            <w:pPr>
              <w:pStyle w:val="TableParagraph"/>
              <w:spacing w:line="244" w:lineRule="auto"/>
              <w:ind w:left="397" w:hanging="284"/>
              <w:jc w:val="left"/>
              <w:rPr>
                <w:rFonts w:eastAsia="Calibri"/>
                <w:sz w:val="24"/>
                <w:szCs w:val="24"/>
              </w:rPr>
            </w:pPr>
            <w:r w:rsidRPr="00205740">
              <w:rPr>
                <w:rFonts w:eastAsia="Calibri"/>
                <w:sz w:val="24"/>
                <w:szCs w:val="24"/>
              </w:rPr>
              <w:t>b. *Habilidade para usar as técnicas de comunicação (ouvir sem interromper, clareza nas intervenções, evitar conflitos em situações</w:t>
            </w:r>
          </w:p>
          <w:p w14:paraId="4868750B" w14:textId="77777777" w:rsidR="0045304A" w:rsidRPr="00205740" w:rsidRDefault="0045304A" w:rsidP="001A5592">
            <w:pPr>
              <w:pStyle w:val="TableParagraph"/>
              <w:spacing w:line="248" w:lineRule="exact"/>
              <w:ind w:left="397"/>
              <w:jc w:val="left"/>
              <w:rPr>
                <w:rFonts w:eastAsia="Calibri"/>
                <w:sz w:val="24"/>
                <w:szCs w:val="24"/>
              </w:rPr>
            </w:pPr>
            <w:r w:rsidRPr="00205740">
              <w:rPr>
                <w:rFonts w:eastAsia="Calibri"/>
                <w:sz w:val="24"/>
                <w:szCs w:val="24"/>
              </w:rPr>
              <w:t>gerais)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A5EFCF0"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91A6A23"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2" w:space="0" w:color="000000"/>
              <w:right w:val="single" w:sz="18" w:space="0" w:color="000000"/>
            </w:tcBorders>
            <w:shd w:val="clear" w:color="auto" w:fill="auto"/>
            <w:vAlign w:val="center"/>
            <w:hideMark/>
          </w:tcPr>
          <w:p w14:paraId="6566B095" w14:textId="77777777" w:rsidR="0045304A" w:rsidRPr="00205740" w:rsidRDefault="0045304A" w:rsidP="001A5592">
            <w:pPr>
              <w:widowControl w:val="0"/>
              <w:autoSpaceDE w:val="0"/>
              <w:autoSpaceDN w:val="0"/>
              <w:rPr>
                <w:lang w:val="pt-PT" w:eastAsia="pt-PT" w:bidi="pt-PT"/>
              </w:rPr>
            </w:pPr>
          </w:p>
        </w:tc>
      </w:tr>
      <w:tr w:rsidR="0045304A" w:rsidRPr="00205740" w14:paraId="1A93014F" w14:textId="77777777" w:rsidTr="001A5592">
        <w:trPr>
          <w:trHeight w:val="687"/>
        </w:trPr>
        <w:tc>
          <w:tcPr>
            <w:tcW w:w="5059" w:type="dxa"/>
            <w:tcBorders>
              <w:top w:val="single" w:sz="4" w:space="0" w:color="000000"/>
              <w:left w:val="single" w:sz="18" w:space="0" w:color="000000"/>
              <w:bottom w:val="single" w:sz="12" w:space="0" w:color="000000"/>
              <w:right w:val="single" w:sz="4" w:space="0" w:color="000000"/>
            </w:tcBorders>
            <w:shd w:val="clear" w:color="auto" w:fill="auto"/>
            <w:hideMark/>
          </w:tcPr>
          <w:p w14:paraId="6E4E5838" w14:textId="77777777" w:rsidR="0045304A" w:rsidRPr="00205740" w:rsidRDefault="0045304A" w:rsidP="001A5592">
            <w:pPr>
              <w:pStyle w:val="TableParagraph"/>
              <w:spacing w:before="56" w:line="244" w:lineRule="auto"/>
              <w:ind w:left="397" w:right="173" w:hanging="284"/>
              <w:jc w:val="left"/>
              <w:rPr>
                <w:rFonts w:eastAsia="Calibri"/>
                <w:sz w:val="24"/>
                <w:szCs w:val="24"/>
              </w:rPr>
            </w:pPr>
            <w:r w:rsidRPr="00205740">
              <w:rPr>
                <w:rFonts w:eastAsia="Calibri"/>
                <w:sz w:val="24"/>
                <w:szCs w:val="24"/>
              </w:rPr>
              <w:t>c. Habilidade para concatenar as idéias no momento da apresentação.</w:t>
            </w:r>
          </w:p>
        </w:tc>
        <w:tc>
          <w:tcPr>
            <w:tcW w:w="576" w:type="dxa"/>
            <w:tcBorders>
              <w:top w:val="single" w:sz="4" w:space="0" w:color="000000"/>
              <w:left w:val="single" w:sz="4" w:space="0" w:color="000000"/>
              <w:bottom w:val="single" w:sz="12" w:space="0" w:color="000000"/>
              <w:right w:val="single" w:sz="4" w:space="0" w:color="000000"/>
            </w:tcBorders>
            <w:shd w:val="clear" w:color="auto" w:fill="auto"/>
          </w:tcPr>
          <w:p w14:paraId="4E9B4BFD"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12" w:space="0" w:color="000000"/>
              <w:right w:val="single" w:sz="4" w:space="0" w:color="000000"/>
            </w:tcBorders>
            <w:shd w:val="clear" w:color="auto" w:fill="auto"/>
          </w:tcPr>
          <w:p w14:paraId="36BEF543"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2" w:space="0" w:color="000000"/>
              <w:right w:val="single" w:sz="18" w:space="0" w:color="000000"/>
            </w:tcBorders>
            <w:shd w:val="clear" w:color="auto" w:fill="auto"/>
            <w:vAlign w:val="center"/>
            <w:hideMark/>
          </w:tcPr>
          <w:p w14:paraId="56D3E8B3" w14:textId="77777777" w:rsidR="0045304A" w:rsidRPr="00205740" w:rsidRDefault="0045304A" w:rsidP="001A5592">
            <w:pPr>
              <w:widowControl w:val="0"/>
              <w:autoSpaceDE w:val="0"/>
              <w:autoSpaceDN w:val="0"/>
              <w:rPr>
                <w:lang w:val="pt-PT" w:eastAsia="pt-PT" w:bidi="pt-PT"/>
              </w:rPr>
            </w:pPr>
          </w:p>
        </w:tc>
      </w:tr>
      <w:tr w:rsidR="0045304A" w:rsidRPr="00205740" w14:paraId="226F1100" w14:textId="77777777" w:rsidTr="001A5592">
        <w:trPr>
          <w:trHeight w:val="284"/>
        </w:trPr>
        <w:tc>
          <w:tcPr>
            <w:tcW w:w="5059" w:type="dxa"/>
            <w:tcBorders>
              <w:top w:val="single" w:sz="12" w:space="0" w:color="000000"/>
              <w:left w:val="single" w:sz="18" w:space="0" w:color="000000"/>
              <w:bottom w:val="single" w:sz="4" w:space="0" w:color="000000"/>
              <w:right w:val="single" w:sz="4" w:space="0" w:color="000000"/>
            </w:tcBorders>
            <w:shd w:val="clear" w:color="auto" w:fill="E0E0E0"/>
            <w:hideMark/>
          </w:tcPr>
          <w:p w14:paraId="14A5E4DB" w14:textId="77777777" w:rsidR="0045304A" w:rsidRPr="00FF1907" w:rsidRDefault="0045304A" w:rsidP="001A5592">
            <w:pPr>
              <w:pStyle w:val="TableParagraph"/>
              <w:spacing w:before="8" w:line="257" w:lineRule="exact"/>
              <w:ind w:left="107"/>
              <w:jc w:val="left"/>
              <w:rPr>
                <w:rFonts w:eastAsia="Calibri"/>
                <w:b/>
                <w:sz w:val="24"/>
                <w:szCs w:val="24"/>
              </w:rPr>
            </w:pPr>
            <w:r w:rsidRPr="00FF1907">
              <w:rPr>
                <w:rFonts w:eastAsia="Calibri"/>
                <w:b/>
                <w:sz w:val="24"/>
                <w:szCs w:val="24"/>
              </w:rPr>
              <w:t>3. ATRIBUTOS PESSOAIS</w:t>
            </w:r>
          </w:p>
        </w:tc>
        <w:tc>
          <w:tcPr>
            <w:tcW w:w="576" w:type="dxa"/>
            <w:tcBorders>
              <w:top w:val="single" w:sz="12" w:space="0" w:color="000000"/>
              <w:left w:val="single" w:sz="4" w:space="0" w:color="000000"/>
              <w:bottom w:val="single" w:sz="4" w:space="0" w:color="000000"/>
              <w:right w:val="single" w:sz="4" w:space="0" w:color="000000"/>
            </w:tcBorders>
            <w:shd w:val="clear" w:color="auto" w:fill="E0E0E0"/>
            <w:hideMark/>
          </w:tcPr>
          <w:p w14:paraId="3B495F07" w14:textId="77777777" w:rsidR="0045304A" w:rsidRPr="00205740" w:rsidRDefault="0045304A" w:rsidP="001A5592">
            <w:pPr>
              <w:pStyle w:val="TableParagraph"/>
              <w:spacing w:before="8" w:line="257" w:lineRule="exact"/>
              <w:ind w:left="42"/>
              <w:rPr>
                <w:rFonts w:eastAsia="Calibri"/>
                <w:b/>
                <w:sz w:val="24"/>
                <w:szCs w:val="24"/>
              </w:rPr>
            </w:pPr>
            <w:r w:rsidRPr="00205740">
              <w:rPr>
                <w:rFonts w:eastAsia="Calibri"/>
                <w:b/>
                <w:w w:val="99"/>
                <w:sz w:val="24"/>
                <w:szCs w:val="24"/>
              </w:rPr>
              <w:t>S</w:t>
            </w:r>
          </w:p>
        </w:tc>
        <w:tc>
          <w:tcPr>
            <w:tcW w:w="576" w:type="dxa"/>
            <w:tcBorders>
              <w:top w:val="single" w:sz="12" w:space="0" w:color="000000"/>
              <w:left w:val="single" w:sz="4" w:space="0" w:color="000000"/>
              <w:bottom w:val="single" w:sz="4" w:space="0" w:color="000000"/>
              <w:right w:val="single" w:sz="4" w:space="0" w:color="000000"/>
            </w:tcBorders>
            <w:shd w:val="clear" w:color="auto" w:fill="E0E0E0"/>
            <w:hideMark/>
          </w:tcPr>
          <w:p w14:paraId="08CF7599" w14:textId="77777777" w:rsidR="0045304A" w:rsidRPr="00205740" w:rsidRDefault="0045304A" w:rsidP="001A5592">
            <w:pPr>
              <w:pStyle w:val="TableParagraph"/>
              <w:spacing w:before="8" w:line="257" w:lineRule="exact"/>
              <w:ind w:right="172"/>
              <w:jc w:val="right"/>
              <w:rPr>
                <w:rFonts w:eastAsia="Calibri"/>
                <w:b/>
                <w:sz w:val="24"/>
                <w:szCs w:val="24"/>
              </w:rPr>
            </w:pPr>
            <w:r w:rsidRPr="00205740">
              <w:rPr>
                <w:rFonts w:eastAsia="Calibri"/>
                <w:b/>
                <w:w w:val="99"/>
                <w:sz w:val="24"/>
                <w:szCs w:val="24"/>
              </w:rPr>
              <w:t>N</w:t>
            </w:r>
          </w:p>
        </w:tc>
        <w:tc>
          <w:tcPr>
            <w:tcW w:w="3118" w:type="dxa"/>
            <w:tcBorders>
              <w:top w:val="single" w:sz="12" w:space="0" w:color="000000"/>
              <w:left w:val="single" w:sz="4" w:space="0" w:color="000000"/>
              <w:bottom w:val="single" w:sz="4" w:space="0" w:color="000000"/>
              <w:right w:val="single" w:sz="18" w:space="0" w:color="000000"/>
            </w:tcBorders>
            <w:shd w:val="clear" w:color="auto" w:fill="E0E0E0"/>
          </w:tcPr>
          <w:p w14:paraId="19DF3132" w14:textId="77777777" w:rsidR="0045304A" w:rsidRPr="00205740" w:rsidRDefault="0045304A" w:rsidP="001A5592">
            <w:pPr>
              <w:pStyle w:val="TableParagraph"/>
              <w:rPr>
                <w:rFonts w:eastAsia="Calibri"/>
                <w:sz w:val="24"/>
                <w:szCs w:val="24"/>
              </w:rPr>
            </w:pPr>
          </w:p>
        </w:tc>
      </w:tr>
      <w:tr w:rsidR="0045304A" w:rsidRPr="00205740" w14:paraId="42742AE9" w14:textId="77777777" w:rsidTr="001A5592">
        <w:trPr>
          <w:trHeight w:val="685"/>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19EBEB91" w14:textId="77777777" w:rsidR="0045304A" w:rsidRPr="00FF1907" w:rsidRDefault="0045304A" w:rsidP="001A5592">
            <w:pPr>
              <w:pStyle w:val="TableParagraph"/>
              <w:spacing w:before="66" w:line="244" w:lineRule="auto"/>
              <w:ind w:left="429" w:hanging="284"/>
              <w:jc w:val="left"/>
              <w:rPr>
                <w:rFonts w:eastAsia="Calibri"/>
                <w:sz w:val="24"/>
                <w:szCs w:val="24"/>
              </w:rPr>
            </w:pPr>
            <w:r w:rsidRPr="00FF1907">
              <w:rPr>
                <w:rFonts w:eastAsia="Calibri"/>
                <w:sz w:val="24"/>
                <w:szCs w:val="24"/>
              </w:rPr>
              <w:t>a.*Ética na condução (sinceridade, integridade, confidencialidade, discrição)</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AB8E6DB"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27D167A" w14:textId="77777777" w:rsidR="0045304A" w:rsidRPr="00205740" w:rsidRDefault="0045304A" w:rsidP="001A5592">
            <w:pPr>
              <w:pStyle w:val="TableParagraph"/>
              <w:rPr>
                <w:rFonts w:eastAsia="Calibri"/>
                <w:sz w:val="24"/>
                <w:szCs w:val="24"/>
              </w:rPr>
            </w:pPr>
          </w:p>
        </w:tc>
        <w:tc>
          <w:tcPr>
            <w:tcW w:w="3118" w:type="dxa"/>
            <w:vMerge w:val="restart"/>
            <w:tcBorders>
              <w:top w:val="single" w:sz="4" w:space="0" w:color="000000"/>
              <w:left w:val="single" w:sz="4" w:space="0" w:color="000000"/>
              <w:bottom w:val="single" w:sz="12" w:space="0" w:color="000000"/>
              <w:right w:val="single" w:sz="18" w:space="0" w:color="000000"/>
            </w:tcBorders>
            <w:shd w:val="clear" w:color="auto" w:fill="auto"/>
          </w:tcPr>
          <w:p w14:paraId="43D44BFE" w14:textId="77777777" w:rsidR="0045304A" w:rsidRPr="00205740" w:rsidRDefault="0045304A" w:rsidP="001A5592">
            <w:pPr>
              <w:pStyle w:val="TableParagraph"/>
              <w:rPr>
                <w:rFonts w:eastAsia="Calibri"/>
                <w:sz w:val="24"/>
                <w:szCs w:val="24"/>
              </w:rPr>
            </w:pPr>
          </w:p>
        </w:tc>
      </w:tr>
      <w:tr w:rsidR="0045304A" w:rsidRPr="00205740" w14:paraId="37AA0080" w14:textId="77777777" w:rsidTr="001A5592">
        <w:trPr>
          <w:trHeight w:val="390"/>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7D9F0C1A" w14:textId="77777777" w:rsidR="0045304A" w:rsidRPr="00FF1907" w:rsidRDefault="0045304A" w:rsidP="001A5592">
            <w:pPr>
              <w:pStyle w:val="TableParagraph"/>
              <w:spacing w:before="53"/>
              <w:ind w:left="217"/>
              <w:jc w:val="left"/>
              <w:rPr>
                <w:rFonts w:eastAsia="Calibri"/>
                <w:sz w:val="24"/>
                <w:szCs w:val="24"/>
              </w:rPr>
            </w:pPr>
            <w:r w:rsidRPr="00FF1907">
              <w:rPr>
                <w:rFonts w:eastAsia="Calibri"/>
                <w:sz w:val="24"/>
                <w:szCs w:val="24"/>
              </w:rPr>
              <w:t>b.*Amistosidade com</w:t>
            </w:r>
            <w:r w:rsidRPr="00FF1907">
              <w:rPr>
                <w:rFonts w:eastAsia="Calibri"/>
                <w:spacing w:val="57"/>
                <w:sz w:val="24"/>
                <w:szCs w:val="24"/>
              </w:rPr>
              <w:t xml:space="preserve"> </w:t>
            </w:r>
            <w:r w:rsidRPr="00FF1907">
              <w:rPr>
                <w:rFonts w:eastAsia="Calibri"/>
                <w:sz w:val="24"/>
                <w:szCs w:val="24"/>
              </w:rPr>
              <w:t>imparcialidade</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9A02B05"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09F361B"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2" w:space="0" w:color="000000"/>
              <w:right w:val="single" w:sz="18" w:space="0" w:color="000000"/>
            </w:tcBorders>
            <w:shd w:val="clear" w:color="auto" w:fill="auto"/>
            <w:vAlign w:val="center"/>
            <w:hideMark/>
          </w:tcPr>
          <w:p w14:paraId="26EB9B1A" w14:textId="77777777" w:rsidR="0045304A" w:rsidRPr="00205740" w:rsidRDefault="0045304A" w:rsidP="001A5592">
            <w:pPr>
              <w:widowControl w:val="0"/>
              <w:autoSpaceDE w:val="0"/>
              <w:autoSpaceDN w:val="0"/>
              <w:rPr>
                <w:lang w:val="pt-PT" w:eastAsia="pt-PT" w:bidi="pt-PT"/>
              </w:rPr>
            </w:pPr>
          </w:p>
        </w:tc>
      </w:tr>
      <w:tr w:rsidR="0045304A" w:rsidRPr="00205740" w14:paraId="7D66B3CC" w14:textId="77777777" w:rsidTr="001A5592">
        <w:trPr>
          <w:trHeight w:val="394"/>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0FE1EFFE" w14:textId="77777777" w:rsidR="0045304A" w:rsidRPr="00FF1907" w:rsidRDefault="0045304A" w:rsidP="001A5592">
            <w:pPr>
              <w:pStyle w:val="TableParagraph"/>
              <w:spacing w:before="56"/>
              <w:ind w:left="231"/>
              <w:jc w:val="left"/>
              <w:rPr>
                <w:rFonts w:eastAsia="Calibri"/>
                <w:sz w:val="24"/>
                <w:szCs w:val="24"/>
              </w:rPr>
            </w:pPr>
            <w:r w:rsidRPr="00FF1907">
              <w:rPr>
                <w:rFonts w:eastAsia="Calibri"/>
                <w:sz w:val="24"/>
                <w:szCs w:val="24"/>
              </w:rPr>
              <w:t>c.*Honestidade e convicção</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9C08D4E"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AF9E5B8"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2" w:space="0" w:color="000000"/>
              <w:right w:val="single" w:sz="18" w:space="0" w:color="000000"/>
            </w:tcBorders>
            <w:shd w:val="clear" w:color="auto" w:fill="auto"/>
            <w:vAlign w:val="center"/>
            <w:hideMark/>
          </w:tcPr>
          <w:p w14:paraId="7FEE8B66" w14:textId="77777777" w:rsidR="0045304A" w:rsidRPr="00205740" w:rsidRDefault="0045304A" w:rsidP="001A5592">
            <w:pPr>
              <w:widowControl w:val="0"/>
              <w:autoSpaceDE w:val="0"/>
              <w:autoSpaceDN w:val="0"/>
              <w:rPr>
                <w:lang w:val="pt-PT" w:eastAsia="pt-PT" w:bidi="pt-PT"/>
              </w:rPr>
            </w:pPr>
          </w:p>
        </w:tc>
      </w:tr>
      <w:tr w:rsidR="0045304A" w:rsidRPr="00205740" w14:paraId="2AF07797" w14:textId="77777777" w:rsidTr="001A5592">
        <w:trPr>
          <w:trHeight w:val="387"/>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680CA11A" w14:textId="77777777" w:rsidR="0045304A" w:rsidRPr="00FF1907" w:rsidRDefault="0045304A" w:rsidP="001A5592">
            <w:pPr>
              <w:pStyle w:val="TableParagraph"/>
              <w:spacing w:before="53"/>
              <w:ind w:left="217"/>
              <w:jc w:val="left"/>
              <w:rPr>
                <w:rFonts w:eastAsia="Calibri"/>
                <w:sz w:val="24"/>
                <w:szCs w:val="24"/>
              </w:rPr>
            </w:pPr>
            <w:r w:rsidRPr="00FF1907">
              <w:rPr>
                <w:rFonts w:eastAsia="Calibri"/>
                <w:sz w:val="24"/>
                <w:szCs w:val="24"/>
              </w:rPr>
              <w:t>d.*Objetividade</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78D565C"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436E130"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2" w:space="0" w:color="000000"/>
              <w:right w:val="single" w:sz="18" w:space="0" w:color="000000"/>
            </w:tcBorders>
            <w:shd w:val="clear" w:color="auto" w:fill="auto"/>
            <w:vAlign w:val="center"/>
            <w:hideMark/>
          </w:tcPr>
          <w:p w14:paraId="1869B925" w14:textId="77777777" w:rsidR="0045304A" w:rsidRPr="00205740" w:rsidRDefault="0045304A" w:rsidP="001A5592">
            <w:pPr>
              <w:widowControl w:val="0"/>
              <w:autoSpaceDE w:val="0"/>
              <w:autoSpaceDN w:val="0"/>
              <w:rPr>
                <w:lang w:val="pt-PT" w:eastAsia="pt-PT" w:bidi="pt-PT"/>
              </w:rPr>
            </w:pPr>
          </w:p>
        </w:tc>
      </w:tr>
      <w:tr w:rsidR="0045304A" w:rsidRPr="00205740" w14:paraId="0364A7FC" w14:textId="77777777" w:rsidTr="001A5592">
        <w:trPr>
          <w:trHeight w:val="406"/>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6628A9B4" w14:textId="77777777" w:rsidR="0045304A" w:rsidRPr="00FF1907" w:rsidRDefault="0045304A" w:rsidP="001A5592">
            <w:pPr>
              <w:pStyle w:val="TableParagraph"/>
              <w:spacing w:before="63"/>
              <w:ind w:left="231"/>
              <w:jc w:val="left"/>
              <w:rPr>
                <w:rFonts w:eastAsia="Calibri"/>
                <w:sz w:val="24"/>
                <w:szCs w:val="24"/>
              </w:rPr>
            </w:pPr>
            <w:r w:rsidRPr="00FF1907">
              <w:rPr>
                <w:rFonts w:eastAsia="Calibri"/>
                <w:sz w:val="24"/>
                <w:szCs w:val="24"/>
              </w:rPr>
              <w:t>e.*Observador</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1035407"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7BB7120"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2" w:space="0" w:color="000000"/>
              <w:right w:val="single" w:sz="18" w:space="0" w:color="000000"/>
            </w:tcBorders>
            <w:shd w:val="clear" w:color="auto" w:fill="auto"/>
            <w:vAlign w:val="center"/>
            <w:hideMark/>
          </w:tcPr>
          <w:p w14:paraId="2CEFB7A3" w14:textId="77777777" w:rsidR="0045304A" w:rsidRPr="00205740" w:rsidRDefault="0045304A" w:rsidP="001A5592">
            <w:pPr>
              <w:widowControl w:val="0"/>
              <w:autoSpaceDE w:val="0"/>
              <w:autoSpaceDN w:val="0"/>
              <w:rPr>
                <w:lang w:val="pt-PT" w:eastAsia="pt-PT" w:bidi="pt-PT"/>
              </w:rPr>
            </w:pPr>
          </w:p>
        </w:tc>
      </w:tr>
      <w:tr w:rsidR="0045304A" w:rsidRPr="00205740" w14:paraId="08A6F087" w14:textId="77777777" w:rsidTr="001A5592">
        <w:trPr>
          <w:trHeight w:val="385"/>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478D11C3" w14:textId="77777777" w:rsidR="0045304A" w:rsidRPr="00FF1907" w:rsidRDefault="0045304A" w:rsidP="001A5592">
            <w:pPr>
              <w:pStyle w:val="TableParagraph"/>
              <w:spacing w:before="51"/>
              <w:ind w:left="258"/>
              <w:jc w:val="left"/>
              <w:rPr>
                <w:rFonts w:eastAsia="Calibri"/>
                <w:sz w:val="24"/>
                <w:szCs w:val="24"/>
              </w:rPr>
            </w:pPr>
            <w:r w:rsidRPr="00FF1907">
              <w:rPr>
                <w:rFonts w:eastAsia="Calibri"/>
                <w:sz w:val="24"/>
                <w:szCs w:val="24"/>
              </w:rPr>
              <w:t>f.Aberto a outras idéias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9EF4DEB"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C8CEF50"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2" w:space="0" w:color="000000"/>
              <w:right w:val="single" w:sz="18" w:space="0" w:color="000000"/>
            </w:tcBorders>
            <w:shd w:val="clear" w:color="auto" w:fill="auto"/>
            <w:vAlign w:val="center"/>
            <w:hideMark/>
          </w:tcPr>
          <w:p w14:paraId="05C599B9" w14:textId="77777777" w:rsidR="0045304A" w:rsidRPr="00205740" w:rsidRDefault="0045304A" w:rsidP="001A5592">
            <w:pPr>
              <w:widowControl w:val="0"/>
              <w:autoSpaceDE w:val="0"/>
              <w:autoSpaceDN w:val="0"/>
              <w:rPr>
                <w:lang w:val="pt-PT" w:eastAsia="pt-PT" w:bidi="pt-PT"/>
              </w:rPr>
            </w:pPr>
          </w:p>
        </w:tc>
      </w:tr>
      <w:tr w:rsidR="0045304A" w:rsidRPr="00205740" w14:paraId="55B00E50" w14:textId="77777777" w:rsidTr="001A5592">
        <w:trPr>
          <w:trHeight w:val="404"/>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076625DE" w14:textId="77777777" w:rsidR="0045304A" w:rsidRPr="00FF1907" w:rsidRDefault="0045304A" w:rsidP="001A5592">
            <w:pPr>
              <w:pStyle w:val="TableParagraph"/>
              <w:spacing w:before="61"/>
              <w:ind w:left="219"/>
              <w:jc w:val="left"/>
              <w:rPr>
                <w:rFonts w:eastAsia="Calibri"/>
                <w:sz w:val="24"/>
                <w:szCs w:val="24"/>
              </w:rPr>
            </w:pPr>
            <w:r w:rsidRPr="00FF1907">
              <w:rPr>
                <w:rFonts w:eastAsia="Calibri"/>
                <w:sz w:val="24"/>
                <w:szCs w:val="24"/>
              </w:rPr>
              <w:t>g.*Bom senso</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4C75950"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EBA3D96"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2" w:space="0" w:color="000000"/>
              <w:right w:val="single" w:sz="18" w:space="0" w:color="000000"/>
            </w:tcBorders>
            <w:shd w:val="clear" w:color="auto" w:fill="auto"/>
            <w:vAlign w:val="center"/>
            <w:hideMark/>
          </w:tcPr>
          <w:p w14:paraId="69D97024" w14:textId="77777777" w:rsidR="0045304A" w:rsidRPr="00205740" w:rsidRDefault="0045304A" w:rsidP="001A5592">
            <w:pPr>
              <w:widowControl w:val="0"/>
              <w:autoSpaceDE w:val="0"/>
              <w:autoSpaceDN w:val="0"/>
              <w:rPr>
                <w:lang w:val="pt-PT" w:eastAsia="pt-PT" w:bidi="pt-PT"/>
              </w:rPr>
            </w:pPr>
          </w:p>
        </w:tc>
      </w:tr>
      <w:tr w:rsidR="0045304A" w:rsidRPr="00205740" w14:paraId="72CA3A5C" w14:textId="77777777" w:rsidTr="001A5592">
        <w:trPr>
          <w:trHeight w:val="409"/>
        </w:trPr>
        <w:tc>
          <w:tcPr>
            <w:tcW w:w="5059" w:type="dxa"/>
            <w:tcBorders>
              <w:top w:val="single" w:sz="4" w:space="0" w:color="000000"/>
              <w:left w:val="single" w:sz="18" w:space="0" w:color="000000"/>
              <w:bottom w:val="single" w:sz="12" w:space="0" w:color="000000"/>
              <w:right w:val="single" w:sz="4" w:space="0" w:color="000000"/>
            </w:tcBorders>
            <w:shd w:val="clear" w:color="auto" w:fill="auto"/>
            <w:hideMark/>
          </w:tcPr>
          <w:p w14:paraId="5E21E8DB" w14:textId="77777777" w:rsidR="0045304A" w:rsidRPr="00205740" w:rsidRDefault="0045304A" w:rsidP="001A5592">
            <w:pPr>
              <w:pStyle w:val="TableParagraph"/>
              <w:spacing w:before="58"/>
              <w:ind w:left="217"/>
              <w:jc w:val="left"/>
              <w:rPr>
                <w:rFonts w:eastAsia="Calibri"/>
                <w:sz w:val="24"/>
                <w:szCs w:val="24"/>
              </w:rPr>
            </w:pPr>
            <w:r w:rsidRPr="00205740">
              <w:rPr>
                <w:rFonts w:eastAsia="Calibri"/>
                <w:sz w:val="24"/>
                <w:szCs w:val="24"/>
              </w:rPr>
              <w:t>h.*Analítico, lógico e consistente</w:t>
            </w:r>
          </w:p>
        </w:tc>
        <w:tc>
          <w:tcPr>
            <w:tcW w:w="576" w:type="dxa"/>
            <w:tcBorders>
              <w:top w:val="single" w:sz="4" w:space="0" w:color="000000"/>
              <w:left w:val="single" w:sz="4" w:space="0" w:color="000000"/>
              <w:bottom w:val="single" w:sz="12" w:space="0" w:color="000000"/>
              <w:right w:val="single" w:sz="4" w:space="0" w:color="000000"/>
            </w:tcBorders>
            <w:shd w:val="clear" w:color="auto" w:fill="auto"/>
          </w:tcPr>
          <w:p w14:paraId="55EEF293"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12" w:space="0" w:color="000000"/>
              <w:right w:val="single" w:sz="4" w:space="0" w:color="000000"/>
            </w:tcBorders>
            <w:shd w:val="clear" w:color="auto" w:fill="auto"/>
          </w:tcPr>
          <w:p w14:paraId="4ADCC326"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2" w:space="0" w:color="000000"/>
              <w:right w:val="single" w:sz="18" w:space="0" w:color="000000"/>
            </w:tcBorders>
            <w:shd w:val="clear" w:color="auto" w:fill="auto"/>
            <w:vAlign w:val="center"/>
            <w:hideMark/>
          </w:tcPr>
          <w:p w14:paraId="1237692A" w14:textId="77777777" w:rsidR="0045304A" w:rsidRPr="00205740" w:rsidRDefault="0045304A" w:rsidP="001A5592">
            <w:pPr>
              <w:widowControl w:val="0"/>
              <w:autoSpaceDE w:val="0"/>
              <w:autoSpaceDN w:val="0"/>
              <w:rPr>
                <w:lang w:val="pt-PT" w:eastAsia="pt-PT" w:bidi="pt-PT"/>
              </w:rPr>
            </w:pPr>
          </w:p>
        </w:tc>
      </w:tr>
      <w:tr w:rsidR="0045304A" w:rsidRPr="00205740" w14:paraId="032807CD" w14:textId="77777777" w:rsidTr="001A5592">
        <w:trPr>
          <w:trHeight w:val="284"/>
        </w:trPr>
        <w:tc>
          <w:tcPr>
            <w:tcW w:w="5059" w:type="dxa"/>
            <w:tcBorders>
              <w:top w:val="single" w:sz="12" w:space="0" w:color="000000"/>
              <w:left w:val="single" w:sz="18" w:space="0" w:color="000000"/>
              <w:bottom w:val="single" w:sz="4" w:space="0" w:color="000000"/>
              <w:right w:val="single" w:sz="4" w:space="0" w:color="000000"/>
            </w:tcBorders>
            <w:shd w:val="clear" w:color="auto" w:fill="E0E0E0"/>
            <w:hideMark/>
          </w:tcPr>
          <w:p w14:paraId="532DCDE9" w14:textId="77777777" w:rsidR="0045304A" w:rsidRPr="00205740" w:rsidRDefault="0045304A" w:rsidP="001A5592">
            <w:pPr>
              <w:pStyle w:val="TableParagraph"/>
              <w:spacing w:before="8" w:line="257" w:lineRule="exact"/>
              <w:ind w:left="107"/>
              <w:jc w:val="left"/>
              <w:rPr>
                <w:rFonts w:eastAsia="Calibri"/>
                <w:b/>
                <w:sz w:val="24"/>
                <w:szCs w:val="24"/>
              </w:rPr>
            </w:pPr>
            <w:r w:rsidRPr="00205740">
              <w:rPr>
                <w:rFonts w:eastAsia="Calibri"/>
                <w:b/>
                <w:sz w:val="24"/>
                <w:szCs w:val="24"/>
              </w:rPr>
              <w:t>4. TRABALHO EM GRUPO</w:t>
            </w:r>
          </w:p>
        </w:tc>
        <w:tc>
          <w:tcPr>
            <w:tcW w:w="576" w:type="dxa"/>
            <w:tcBorders>
              <w:top w:val="single" w:sz="12" w:space="0" w:color="000000"/>
              <w:left w:val="single" w:sz="4" w:space="0" w:color="000000"/>
              <w:bottom w:val="single" w:sz="4" w:space="0" w:color="000000"/>
              <w:right w:val="single" w:sz="4" w:space="0" w:color="000000"/>
            </w:tcBorders>
            <w:shd w:val="clear" w:color="auto" w:fill="E0E0E0"/>
            <w:hideMark/>
          </w:tcPr>
          <w:p w14:paraId="1F415277" w14:textId="77777777" w:rsidR="0045304A" w:rsidRPr="00205740" w:rsidRDefault="0045304A" w:rsidP="001A5592">
            <w:pPr>
              <w:pStyle w:val="TableParagraph"/>
              <w:spacing w:before="8" w:line="257" w:lineRule="exact"/>
              <w:ind w:left="42"/>
              <w:rPr>
                <w:rFonts w:eastAsia="Calibri"/>
                <w:b/>
                <w:sz w:val="24"/>
                <w:szCs w:val="24"/>
              </w:rPr>
            </w:pPr>
            <w:r w:rsidRPr="00205740">
              <w:rPr>
                <w:rFonts w:eastAsia="Calibri"/>
                <w:b/>
                <w:w w:val="99"/>
                <w:sz w:val="24"/>
                <w:szCs w:val="24"/>
              </w:rPr>
              <w:t>S</w:t>
            </w:r>
          </w:p>
        </w:tc>
        <w:tc>
          <w:tcPr>
            <w:tcW w:w="576" w:type="dxa"/>
            <w:tcBorders>
              <w:top w:val="single" w:sz="12" w:space="0" w:color="000000"/>
              <w:left w:val="single" w:sz="4" w:space="0" w:color="000000"/>
              <w:bottom w:val="single" w:sz="4" w:space="0" w:color="000000"/>
              <w:right w:val="single" w:sz="4" w:space="0" w:color="000000"/>
            </w:tcBorders>
            <w:shd w:val="clear" w:color="auto" w:fill="E0E0E0"/>
            <w:hideMark/>
          </w:tcPr>
          <w:p w14:paraId="28056B82" w14:textId="77777777" w:rsidR="0045304A" w:rsidRPr="00205740" w:rsidRDefault="0045304A" w:rsidP="001A5592">
            <w:pPr>
              <w:pStyle w:val="TableParagraph"/>
              <w:spacing w:before="8" w:line="257" w:lineRule="exact"/>
              <w:ind w:right="172"/>
              <w:jc w:val="right"/>
              <w:rPr>
                <w:rFonts w:eastAsia="Calibri"/>
                <w:b/>
                <w:sz w:val="24"/>
                <w:szCs w:val="24"/>
              </w:rPr>
            </w:pPr>
            <w:r w:rsidRPr="00205740">
              <w:rPr>
                <w:rFonts w:eastAsia="Calibri"/>
                <w:b/>
                <w:w w:val="99"/>
                <w:sz w:val="24"/>
                <w:szCs w:val="24"/>
              </w:rPr>
              <w:t>N</w:t>
            </w:r>
          </w:p>
        </w:tc>
        <w:tc>
          <w:tcPr>
            <w:tcW w:w="3118" w:type="dxa"/>
            <w:tcBorders>
              <w:top w:val="single" w:sz="12" w:space="0" w:color="000000"/>
              <w:left w:val="single" w:sz="4" w:space="0" w:color="000000"/>
              <w:bottom w:val="single" w:sz="4" w:space="0" w:color="000000"/>
              <w:right w:val="single" w:sz="18" w:space="0" w:color="000000"/>
            </w:tcBorders>
            <w:shd w:val="clear" w:color="auto" w:fill="E0E0E0"/>
          </w:tcPr>
          <w:p w14:paraId="72FA309E" w14:textId="77777777" w:rsidR="0045304A" w:rsidRPr="00205740" w:rsidRDefault="0045304A" w:rsidP="001A5592">
            <w:pPr>
              <w:pStyle w:val="TableParagraph"/>
              <w:rPr>
                <w:rFonts w:eastAsia="Calibri"/>
                <w:sz w:val="24"/>
                <w:szCs w:val="24"/>
              </w:rPr>
            </w:pPr>
          </w:p>
        </w:tc>
      </w:tr>
      <w:tr w:rsidR="0045304A" w:rsidRPr="00205740" w14:paraId="6A1B633B" w14:textId="77777777" w:rsidTr="001A5592">
        <w:trPr>
          <w:trHeight w:val="1398"/>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31BFF441" w14:textId="77777777" w:rsidR="0045304A" w:rsidRPr="00205740" w:rsidRDefault="0045304A" w:rsidP="001A5592">
            <w:pPr>
              <w:pStyle w:val="TableParagraph"/>
              <w:spacing w:before="1" w:line="244" w:lineRule="auto"/>
              <w:ind w:left="467" w:hanging="360"/>
              <w:jc w:val="left"/>
              <w:rPr>
                <w:rFonts w:eastAsia="Calibri"/>
                <w:sz w:val="24"/>
                <w:szCs w:val="24"/>
              </w:rPr>
            </w:pPr>
            <w:r w:rsidRPr="00205740">
              <w:rPr>
                <w:rFonts w:eastAsia="Calibri"/>
                <w:sz w:val="24"/>
                <w:szCs w:val="24"/>
              </w:rPr>
              <w:t xml:space="preserve">a. *Trabalho em equipe (Interação com outros membros, trocas de pontos de vista, contribuição para o trabalho em equipe, cooperação, colaboração e comunicação </w:t>
            </w:r>
            <w:r w:rsidRPr="00205740">
              <w:rPr>
                <w:rFonts w:eastAsia="Calibri"/>
                <w:spacing w:val="-6"/>
                <w:sz w:val="24"/>
                <w:szCs w:val="24"/>
              </w:rPr>
              <w:t>com</w:t>
            </w:r>
            <w:r>
              <w:rPr>
                <w:rFonts w:eastAsia="Calibri"/>
                <w:spacing w:val="-6"/>
                <w:sz w:val="24"/>
                <w:szCs w:val="24"/>
              </w:rPr>
              <w:t xml:space="preserve"> </w:t>
            </w:r>
            <w:r w:rsidRPr="00205740">
              <w:rPr>
                <w:rFonts w:eastAsia="Calibri"/>
                <w:sz w:val="24"/>
                <w:szCs w:val="24"/>
              </w:rPr>
              <w:t>outros membros do grupo)</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C0A1E9C"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B450B9C" w14:textId="77777777" w:rsidR="0045304A" w:rsidRPr="00205740" w:rsidRDefault="0045304A" w:rsidP="001A5592">
            <w:pPr>
              <w:pStyle w:val="TableParagraph"/>
              <w:rPr>
                <w:rFonts w:eastAsia="Calibri"/>
                <w:sz w:val="24"/>
                <w:szCs w:val="24"/>
              </w:rPr>
            </w:pPr>
          </w:p>
        </w:tc>
        <w:tc>
          <w:tcPr>
            <w:tcW w:w="3118" w:type="dxa"/>
            <w:vMerge w:val="restart"/>
            <w:tcBorders>
              <w:top w:val="single" w:sz="4" w:space="0" w:color="000000"/>
              <w:left w:val="single" w:sz="4" w:space="0" w:color="000000"/>
              <w:bottom w:val="single" w:sz="18" w:space="0" w:color="000000"/>
              <w:right w:val="single" w:sz="18" w:space="0" w:color="000000"/>
            </w:tcBorders>
            <w:shd w:val="clear" w:color="auto" w:fill="auto"/>
          </w:tcPr>
          <w:p w14:paraId="42DB1758" w14:textId="77777777" w:rsidR="0045304A" w:rsidRPr="00205740" w:rsidRDefault="0045304A" w:rsidP="001A5592">
            <w:pPr>
              <w:pStyle w:val="TableParagraph"/>
              <w:rPr>
                <w:rFonts w:eastAsia="Calibri"/>
                <w:sz w:val="24"/>
                <w:szCs w:val="24"/>
              </w:rPr>
            </w:pPr>
          </w:p>
        </w:tc>
      </w:tr>
      <w:tr w:rsidR="0045304A" w:rsidRPr="00205740" w14:paraId="5A0ECF9B" w14:textId="77777777" w:rsidTr="001A5592">
        <w:trPr>
          <w:trHeight w:val="396"/>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37BACD96" w14:textId="77777777" w:rsidR="0045304A" w:rsidRPr="00205740" w:rsidRDefault="0045304A" w:rsidP="001A5592">
            <w:pPr>
              <w:pStyle w:val="TableParagraph"/>
              <w:spacing w:before="58"/>
              <w:ind w:left="107"/>
              <w:jc w:val="left"/>
              <w:rPr>
                <w:rFonts w:eastAsia="Calibri"/>
                <w:sz w:val="24"/>
                <w:szCs w:val="24"/>
              </w:rPr>
            </w:pPr>
            <w:r w:rsidRPr="00205740">
              <w:rPr>
                <w:rFonts w:eastAsia="Calibri"/>
                <w:sz w:val="24"/>
                <w:szCs w:val="24"/>
              </w:rPr>
              <w:t>b. *Participação nas reuniões e “briefings”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46DD6B3"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4D25762"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8" w:space="0" w:color="000000"/>
              <w:right w:val="single" w:sz="18" w:space="0" w:color="000000"/>
            </w:tcBorders>
            <w:shd w:val="clear" w:color="auto" w:fill="auto"/>
            <w:vAlign w:val="center"/>
            <w:hideMark/>
          </w:tcPr>
          <w:p w14:paraId="246F39F2" w14:textId="77777777" w:rsidR="0045304A" w:rsidRPr="00205740" w:rsidRDefault="0045304A" w:rsidP="001A5592">
            <w:pPr>
              <w:widowControl w:val="0"/>
              <w:autoSpaceDE w:val="0"/>
              <w:autoSpaceDN w:val="0"/>
              <w:rPr>
                <w:lang w:val="pt-PT" w:eastAsia="pt-PT" w:bidi="pt-PT"/>
              </w:rPr>
            </w:pPr>
          </w:p>
        </w:tc>
      </w:tr>
      <w:tr w:rsidR="0045304A" w:rsidRPr="00205740" w14:paraId="1B5FE69C" w14:textId="77777777" w:rsidTr="001A5592">
        <w:trPr>
          <w:trHeight w:val="531"/>
        </w:trPr>
        <w:tc>
          <w:tcPr>
            <w:tcW w:w="5059" w:type="dxa"/>
            <w:tcBorders>
              <w:top w:val="single" w:sz="4" w:space="0" w:color="000000"/>
              <w:left w:val="single" w:sz="18" w:space="0" w:color="000000"/>
              <w:bottom w:val="single" w:sz="4" w:space="0" w:color="000000"/>
              <w:right w:val="single" w:sz="4" w:space="0" w:color="000000"/>
            </w:tcBorders>
            <w:shd w:val="clear" w:color="auto" w:fill="auto"/>
            <w:hideMark/>
          </w:tcPr>
          <w:p w14:paraId="053F4D39" w14:textId="77777777" w:rsidR="0045304A" w:rsidRPr="00205740" w:rsidRDefault="0045304A" w:rsidP="001A5592">
            <w:pPr>
              <w:pStyle w:val="TableParagraph"/>
              <w:spacing w:line="260" w:lineRule="exact"/>
              <w:ind w:left="107"/>
              <w:jc w:val="left"/>
              <w:rPr>
                <w:rFonts w:eastAsia="Calibri"/>
                <w:sz w:val="24"/>
                <w:szCs w:val="24"/>
              </w:rPr>
            </w:pPr>
            <w:r w:rsidRPr="00205740">
              <w:rPr>
                <w:rFonts w:eastAsia="Calibri"/>
                <w:sz w:val="24"/>
                <w:szCs w:val="24"/>
              </w:rPr>
              <w:t>c. *Habilidades para trabalhar sob “stress” e</w:t>
            </w:r>
          </w:p>
          <w:p w14:paraId="68822400" w14:textId="77777777" w:rsidR="0045304A" w:rsidRPr="00205740" w:rsidRDefault="0045304A" w:rsidP="001A5592">
            <w:pPr>
              <w:pStyle w:val="TableParagraph"/>
              <w:spacing w:before="7" w:line="244" w:lineRule="exact"/>
              <w:ind w:left="467"/>
              <w:jc w:val="left"/>
              <w:rPr>
                <w:rFonts w:eastAsia="Calibri"/>
                <w:sz w:val="24"/>
                <w:szCs w:val="24"/>
              </w:rPr>
            </w:pPr>
            <w:r w:rsidRPr="00205740">
              <w:rPr>
                <w:rFonts w:eastAsia="Calibri"/>
                <w:sz w:val="24"/>
                <w:szCs w:val="24"/>
              </w:rPr>
              <w:t>prazos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3ABF8DA"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776AFC4"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8" w:space="0" w:color="000000"/>
              <w:right w:val="single" w:sz="18" w:space="0" w:color="000000"/>
            </w:tcBorders>
            <w:shd w:val="clear" w:color="auto" w:fill="auto"/>
            <w:vAlign w:val="center"/>
            <w:hideMark/>
          </w:tcPr>
          <w:p w14:paraId="7F41D39B" w14:textId="77777777" w:rsidR="0045304A" w:rsidRPr="00205740" w:rsidRDefault="0045304A" w:rsidP="001A5592">
            <w:pPr>
              <w:widowControl w:val="0"/>
              <w:autoSpaceDE w:val="0"/>
              <w:autoSpaceDN w:val="0"/>
              <w:rPr>
                <w:lang w:val="pt-PT" w:eastAsia="pt-PT" w:bidi="pt-PT"/>
              </w:rPr>
            </w:pPr>
          </w:p>
        </w:tc>
      </w:tr>
      <w:tr w:rsidR="0045304A" w:rsidRPr="00205740" w14:paraId="4662CB73" w14:textId="77777777" w:rsidTr="001A5592">
        <w:trPr>
          <w:trHeight w:val="550"/>
        </w:trPr>
        <w:tc>
          <w:tcPr>
            <w:tcW w:w="5059" w:type="dxa"/>
            <w:tcBorders>
              <w:top w:val="single" w:sz="4" w:space="0" w:color="000000"/>
              <w:left w:val="single" w:sz="18" w:space="0" w:color="000000"/>
              <w:bottom w:val="single" w:sz="18" w:space="0" w:color="000000"/>
              <w:right w:val="single" w:sz="4" w:space="0" w:color="000000"/>
            </w:tcBorders>
            <w:shd w:val="clear" w:color="auto" w:fill="auto"/>
            <w:hideMark/>
          </w:tcPr>
          <w:p w14:paraId="491EA78B" w14:textId="77777777" w:rsidR="0045304A" w:rsidRPr="00205740" w:rsidRDefault="0045304A" w:rsidP="001A5592">
            <w:pPr>
              <w:pStyle w:val="TableParagraph"/>
              <w:spacing w:line="260" w:lineRule="exact"/>
              <w:ind w:left="107"/>
              <w:jc w:val="left"/>
              <w:rPr>
                <w:rFonts w:eastAsia="Calibri"/>
                <w:sz w:val="24"/>
                <w:szCs w:val="24"/>
              </w:rPr>
            </w:pPr>
            <w:r w:rsidRPr="00205740">
              <w:rPr>
                <w:rFonts w:eastAsia="Calibri"/>
                <w:sz w:val="24"/>
                <w:szCs w:val="24"/>
              </w:rPr>
              <w:t>d. *Habilidade em s</w:t>
            </w:r>
            <w:r>
              <w:rPr>
                <w:rFonts w:eastAsia="Calibri"/>
                <w:sz w:val="24"/>
                <w:szCs w:val="24"/>
              </w:rPr>
              <w:t>e</w:t>
            </w:r>
            <w:r w:rsidRPr="00205740">
              <w:rPr>
                <w:rFonts w:eastAsia="Calibri"/>
                <w:sz w:val="24"/>
                <w:szCs w:val="24"/>
              </w:rPr>
              <w:t xml:space="preserve">u </w:t>
            </w:r>
            <w:r>
              <w:rPr>
                <w:rFonts w:eastAsia="Calibri"/>
                <w:sz w:val="24"/>
                <w:szCs w:val="24"/>
              </w:rPr>
              <w:t>desempenho</w:t>
            </w:r>
            <w:r w:rsidRPr="00205740">
              <w:rPr>
                <w:rFonts w:eastAsia="Calibri"/>
                <w:sz w:val="24"/>
                <w:szCs w:val="24"/>
              </w:rPr>
              <w:t xml:space="preserve"> como</w:t>
            </w:r>
          </w:p>
          <w:p w14:paraId="380E542A" w14:textId="77777777" w:rsidR="0045304A" w:rsidRPr="00205740" w:rsidRDefault="0045304A" w:rsidP="001A5592">
            <w:pPr>
              <w:pStyle w:val="TableParagraph"/>
              <w:spacing w:before="7" w:line="263" w:lineRule="exact"/>
              <w:ind w:left="467"/>
              <w:jc w:val="left"/>
              <w:rPr>
                <w:rFonts w:eastAsia="Calibri"/>
                <w:sz w:val="24"/>
                <w:szCs w:val="24"/>
              </w:rPr>
            </w:pPr>
            <w:r w:rsidRPr="00205740">
              <w:rPr>
                <w:rFonts w:eastAsia="Calibri"/>
                <w:sz w:val="24"/>
                <w:szCs w:val="24"/>
              </w:rPr>
              <w:t>integrante de uma equipe (sinergia)</w:t>
            </w:r>
          </w:p>
        </w:tc>
        <w:tc>
          <w:tcPr>
            <w:tcW w:w="576" w:type="dxa"/>
            <w:tcBorders>
              <w:top w:val="single" w:sz="4" w:space="0" w:color="000000"/>
              <w:left w:val="single" w:sz="4" w:space="0" w:color="000000"/>
              <w:bottom w:val="single" w:sz="18" w:space="0" w:color="000000"/>
              <w:right w:val="single" w:sz="4" w:space="0" w:color="000000"/>
            </w:tcBorders>
            <w:shd w:val="clear" w:color="auto" w:fill="auto"/>
          </w:tcPr>
          <w:p w14:paraId="18BFB2D7" w14:textId="77777777" w:rsidR="0045304A" w:rsidRPr="00205740" w:rsidRDefault="0045304A" w:rsidP="001A5592">
            <w:pPr>
              <w:pStyle w:val="TableParagraph"/>
              <w:rPr>
                <w:rFonts w:eastAsia="Calibri"/>
                <w:sz w:val="24"/>
                <w:szCs w:val="24"/>
              </w:rPr>
            </w:pPr>
          </w:p>
        </w:tc>
        <w:tc>
          <w:tcPr>
            <w:tcW w:w="576" w:type="dxa"/>
            <w:tcBorders>
              <w:top w:val="single" w:sz="4" w:space="0" w:color="000000"/>
              <w:left w:val="single" w:sz="4" w:space="0" w:color="000000"/>
              <w:bottom w:val="single" w:sz="18" w:space="0" w:color="000000"/>
              <w:right w:val="single" w:sz="4" w:space="0" w:color="000000"/>
            </w:tcBorders>
            <w:shd w:val="clear" w:color="auto" w:fill="auto"/>
          </w:tcPr>
          <w:p w14:paraId="0D3CA4F2" w14:textId="77777777" w:rsidR="0045304A" w:rsidRPr="00205740" w:rsidRDefault="0045304A" w:rsidP="001A5592">
            <w:pPr>
              <w:pStyle w:val="TableParagraph"/>
              <w:rPr>
                <w:rFonts w:eastAsia="Calibri"/>
                <w:sz w:val="24"/>
                <w:szCs w:val="24"/>
              </w:rPr>
            </w:pPr>
          </w:p>
        </w:tc>
        <w:tc>
          <w:tcPr>
            <w:tcW w:w="3118" w:type="dxa"/>
            <w:vMerge/>
            <w:tcBorders>
              <w:top w:val="single" w:sz="4" w:space="0" w:color="000000"/>
              <w:left w:val="single" w:sz="4" w:space="0" w:color="000000"/>
              <w:bottom w:val="single" w:sz="18" w:space="0" w:color="000000"/>
              <w:right w:val="single" w:sz="18" w:space="0" w:color="000000"/>
            </w:tcBorders>
            <w:shd w:val="clear" w:color="auto" w:fill="auto"/>
            <w:vAlign w:val="center"/>
            <w:hideMark/>
          </w:tcPr>
          <w:p w14:paraId="6A908C49" w14:textId="77777777" w:rsidR="0045304A" w:rsidRPr="00205740" w:rsidRDefault="0045304A" w:rsidP="001A5592">
            <w:pPr>
              <w:widowControl w:val="0"/>
              <w:autoSpaceDE w:val="0"/>
              <w:autoSpaceDN w:val="0"/>
              <w:rPr>
                <w:lang w:val="pt-PT" w:eastAsia="pt-PT" w:bidi="pt-PT"/>
              </w:rPr>
            </w:pPr>
          </w:p>
        </w:tc>
      </w:tr>
    </w:tbl>
    <w:p w14:paraId="5723C914" w14:textId="77777777" w:rsidR="0045304A" w:rsidRDefault="0045304A" w:rsidP="0045304A"/>
    <w:p w14:paraId="12E5D6FD" w14:textId="77777777" w:rsidR="0045304A" w:rsidRDefault="0045304A" w:rsidP="0045304A"/>
    <w:p w14:paraId="16756FC5" w14:textId="77777777" w:rsidR="0045304A" w:rsidRDefault="0045304A" w:rsidP="0045304A"/>
    <w:p w14:paraId="324D9376" w14:textId="77777777" w:rsidR="0045304A" w:rsidRPr="00205740" w:rsidRDefault="0045304A" w:rsidP="0045304A">
      <w:pPr>
        <w:sectPr w:rsidR="0045304A" w:rsidRPr="00205740" w:rsidSect="001A5592">
          <w:footerReference w:type="default" r:id="rId13"/>
          <w:pgSz w:w="11900" w:h="16840"/>
          <w:pgMar w:top="1134" w:right="567" w:bottom="567" w:left="1134" w:header="575" w:footer="0" w:gutter="0"/>
          <w:cols w:space="720"/>
        </w:sectPr>
      </w:pPr>
    </w:p>
    <w:p w14:paraId="651EE6DD" w14:textId="77777777" w:rsidR="0045304A" w:rsidRPr="001E1598" w:rsidRDefault="0045304A" w:rsidP="0045304A">
      <w:pPr>
        <w:pStyle w:val="PSOENIVEL1"/>
        <w:tabs>
          <w:tab w:val="clear" w:pos="360"/>
        </w:tabs>
        <w:spacing w:before="120" w:after="480"/>
        <w:ind w:left="86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tbl>
      <w:tblPr>
        <w:tblW w:w="0" w:type="auto"/>
        <w:tblInd w:w="6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243"/>
        <w:gridCol w:w="4877"/>
      </w:tblGrid>
      <w:tr w:rsidR="0045304A" w:rsidRPr="00C92EFF" w14:paraId="040F5A4A" w14:textId="77777777" w:rsidTr="001A5592">
        <w:trPr>
          <w:trHeight w:val="824"/>
        </w:trPr>
        <w:tc>
          <w:tcPr>
            <w:tcW w:w="9120" w:type="dxa"/>
            <w:gridSpan w:val="2"/>
            <w:tcBorders>
              <w:top w:val="single" w:sz="18" w:space="0" w:color="000000"/>
              <w:left w:val="single" w:sz="12" w:space="0" w:color="000000"/>
              <w:bottom w:val="single" w:sz="8" w:space="0" w:color="000000"/>
              <w:right w:val="single" w:sz="12" w:space="0" w:color="000000"/>
            </w:tcBorders>
            <w:shd w:val="clear" w:color="auto" w:fill="E6E6E6"/>
          </w:tcPr>
          <w:p w14:paraId="6D8B93AF" w14:textId="77777777" w:rsidR="0045304A" w:rsidRPr="00D05B08" w:rsidRDefault="0045304A" w:rsidP="001A5592">
            <w:pPr>
              <w:pStyle w:val="TableParagraph"/>
              <w:rPr>
                <w:rFonts w:eastAsia="Calibri"/>
                <w:sz w:val="24"/>
                <w:szCs w:val="24"/>
              </w:rPr>
            </w:pPr>
          </w:p>
          <w:p w14:paraId="1EAD93E4" w14:textId="77777777" w:rsidR="0045304A" w:rsidRPr="00C92EFF" w:rsidRDefault="0045304A" w:rsidP="001A5592">
            <w:pPr>
              <w:pStyle w:val="TableParagraph"/>
              <w:ind w:left="1881" w:right="1855"/>
              <w:rPr>
                <w:rFonts w:eastAsia="Calibri"/>
                <w:b/>
                <w:sz w:val="24"/>
                <w:szCs w:val="24"/>
              </w:rPr>
            </w:pPr>
            <w:r w:rsidRPr="00C92EFF">
              <w:rPr>
                <w:rFonts w:eastAsia="Calibri"/>
                <w:b/>
                <w:sz w:val="24"/>
                <w:szCs w:val="24"/>
              </w:rPr>
              <w:t>Parte III - RECOMENDAÇÕES DO AVALIADOR</w:t>
            </w:r>
          </w:p>
        </w:tc>
      </w:tr>
      <w:tr w:rsidR="0045304A" w:rsidRPr="00C92EFF" w14:paraId="41D85843" w14:textId="77777777" w:rsidTr="001A5592">
        <w:trPr>
          <w:trHeight w:val="4146"/>
        </w:trPr>
        <w:tc>
          <w:tcPr>
            <w:tcW w:w="4243" w:type="dxa"/>
            <w:tcBorders>
              <w:top w:val="single" w:sz="8" w:space="0" w:color="000000"/>
              <w:left w:val="single" w:sz="12" w:space="0" w:color="000000"/>
              <w:bottom w:val="single" w:sz="8" w:space="0" w:color="000000"/>
              <w:right w:val="single" w:sz="8" w:space="0" w:color="000000"/>
            </w:tcBorders>
            <w:shd w:val="clear" w:color="auto" w:fill="auto"/>
            <w:hideMark/>
          </w:tcPr>
          <w:p w14:paraId="5C076ECC" w14:textId="77777777" w:rsidR="0045304A" w:rsidRPr="00C92EFF" w:rsidRDefault="0045304A" w:rsidP="001A5592">
            <w:pPr>
              <w:pStyle w:val="TableParagraph"/>
              <w:spacing w:before="122"/>
              <w:ind w:left="167"/>
              <w:rPr>
                <w:rFonts w:eastAsia="Calibri"/>
                <w:b/>
                <w:sz w:val="24"/>
                <w:szCs w:val="24"/>
              </w:rPr>
            </w:pPr>
            <w:r w:rsidRPr="00D05B08">
              <w:rPr>
                <w:rFonts w:eastAsia="Calibri"/>
                <w:b/>
                <w:sz w:val="24"/>
                <w:szCs w:val="24"/>
              </w:rPr>
              <w:t>1. Recomendações do Avaliador do TPT:</w:t>
            </w:r>
          </w:p>
          <w:p w14:paraId="24325E81" w14:textId="77777777" w:rsidR="0045304A" w:rsidRDefault="0045304A" w:rsidP="0045304A">
            <w:pPr>
              <w:pStyle w:val="TableParagraph"/>
              <w:numPr>
                <w:ilvl w:val="0"/>
                <w:numId w:val="16"/>
              </w:numPr>
              <w:tabs>
                <w:tab w:val="left" w:pos="446"/>
              </w:tabs>
              <w:spacing w:before="107"/>
              <w:ind w:left="445" w:right="0"/>
              <w:jc w:val="left"/>
              <w:rPr>
                <w:rFonts w:eastAsia="Calibri"/>
                <w:sz w:val="24"/>
                <w:szCs w:val="24"/>
              </w:rPr>
            </w:pPr>
            <w:r w:rsidRPr="00C92EFF">
              <w:rPr>
                <w:rFonts w:eastAsia="Calibri"/>
                <w:sz w:val="24"/>
                <w:szCs w:val="24"/>
              </w:rPr>
              <w:t>Qualificado a ser Inspetor</w:t>
            </w:r>
          </w:p>
          <w:p w14:paraId="3B603EE6" w14:textId="77777777" w:rsidR="0045304A" w:rsidRPr="00C92EFF" w:rsidRDefault="0045304A" w:rsidP="001A5592">
            <w:pPr>
              <w:pStyle w:val="TableParagraph"/>
              <w:tabs>
                <w:tab w:val="left" w:pos="446"/>
              </w:tabs>
              <w:spacing w:before="107"/>
              <w:ind w:left="445" w:right="0"/>
              <w:jc w:val="left"/>
              <w:rPr>
                <w:rFonts w:eastAsia="Calibri"/>
                <w:sz w:val="24"/>
                <w:szCs w:val="24"/>
              </w:rPr>
            </w:pPr>
          </w:p>
          <w:p w14:paraId="7659D4B1" w14:textId="77777777" w:rsidR="0045304A" w:rsidRPr="00C92EFF" w:rsidRDefault="0045304A" w:rsidP="0045304A">
            <w:pPr>
              <w:pStyle w:val="TableParagraph"/>
              <w:numPr>
                <w:ilvl w:val="0"/>
                <w:numId w:val="16"/>
              </w:numPr>
              <w:tabs>
                <w:tab w:val="left" w:pos="446"/>
              </w:tabs>
              <w:spacing w:before="107"/>
              <w:ind w:left="445" w:right="0"/>
              <w:jc w:val="left"/>
              <w:rPr>
                <w:rFonts w:eastAsia="Calibri"/>
                <w:sz w:val="24"/>
                <w:szCs w:val="24"/>
              </w:rPr>
            </w:pPr>
            <w:r>
              <w:rPr>
                <w:rFonts w:eastAsia="Calibri"/>
                <w:sz w:val="24"/>
                <w:szCs w:val="24"/>
              </w:rPr>
              <w:t>Não q</w:t>
            </w:r>
            <w:r w:rsidRPr="00C92EFF">
              <w:rPr>
                <w:rFonts w:eastAsia="Calibri"/>
                <w:sz w:val="24"/>
                <w:szCs w:val="24"/>
              </w:rPr>
              <w:t>ualificado a ser Inspetor</w:t>
            </w:r>
          </w:p>
        </w:tc>
        <w:tc>
          <w:tcPr>
            <w:tcW w:w="4877" w:type="dxa"/>
            <w:tcBorders>
              <w:top w:val="single" w:sz="8" w:space="0" w:color="000000"/>
              <w:left w:val="single" w:sz="8" w:space="0" w:color="000000"/>
              <w:bottom w:val="single" w:sz="8" w:space="0" w:color="000000"/>
              <w:right w:val="single" w:sz="12" w:space="0" w:color="000000"/>
            </w:tcBorders>
            <w:shd w:val="clear" w:color="auto" w:fill="auto"/>
            <w:hideMark/>
          </w:tcPr>
          <w:p w14:paraId="6F419404" w14:textId="77777777" w:rsidR="0045304A" w:rsidRPr="00C92EFF" w:rsidRDefault="0045304A" w:rsidP="001A5592">
            <w:pPr>
              <w:pStyle w:val="TableParagraph"/>
              <w:spacing w:before="122"/>
              <w:ind w:left="455" w:right="162" w:hanging="284"/>
              <w:rPr>
                <w:rFonts w:eastAsia="Calibri"/>
                <w:b/>
                <w:sz w:val="24"/>
                <w:szCs w:val="24"/>
              </w:rPr>
            </w:pPr>
            <w:r w:rsidRPr="00C92EFF">
              <w:rPr>
                <w:rFonts w:eastAsia="Calibri"/>
                <w:b/>
                <w:sz w:val="24"/>
                <w:szCs w:val="24"/>
              </w:rPr>
              <w:t>2. Áreas nas quais necessita de treinamento adicional:</w:t>
            </w:r>
          </w:p>
        </w:tc>
      </w:tr>
      <w:tr w:rsidR="0045304A" w:rsidRPr="00C92EFF" w14:paraId="46DD070C" w14:textId="77777777" w:rsidTr="001A5592">
        <w:trPr>
          <w:trHeight w:val="7002"/>
        </w:trPr>
        <w:tc>
          <w:tcPr>
            <w:tcW w:w="9120" w:type="dxa"/>
            <w:gridSpan w:val="2"/>
            <w:tcBorders>
              <w:top w:val="single" w:sz="8" w:space="0" w:color="000000"/>
              <w:left w:val="single" w:sz="12" w:space="0" w:color="000000"/>
              <w:bottom w:val="single" w:sz="12" w:space="0" w:color="000000"/>
              <w:right w:val="single" w:sz="12" w:space="0" w:color="000000"/>
            </w:tcBorders>
            <w:shd w:val="clear" w:color="auto" w:fill="auto"/>
          </w:tcPr>
          <w:p w14:paraId="23BED117" w14:textId="77777777" w:rsidR="0045304A" w:rsidRPr="00C92EFF" w:rsidRDefault="0045304A" w:rsidP="001A5592">
            <w:pPr>
              <w:pStyle w:val="TableParagraph"/>
              <w:tabs>
                <w:tab w:val="left" w:pos="448"/>
              </w:tabs>
              <w:spacing w:before="122"/>
              <w:ind w:left="88"/>
              <w:rPr>
                <w:rFonts w:eastAsia="Calibri"/>
                <w:b/>
                <w:sz w:val="24"/>
                <w:szCs w:val="24"/>
              </w:rPr>
            </w:pPr>
            <w:r w:rsidRPr="00D05B08">
              <w:rPr>
                <w:rFonts w:eastAsia="Calibri"/>
                <w:b/>
                <w:sz w:val="24"/>
                <w:szCs w:val="24"/>
              </w:rPr>
              <w:t>3.</w:t>
            </w:r>
            <w:r w:rsidRPr="00D05B08">
              <w:rPr>
                <w:rFonts w:eastAsia="Calibri"/>
                <w:b/>
                <w:sz w:val="24"/>
                <w:szCs w:val="24"/>
              </w:rPr>
              <w:tab/>
              <w:t>AVALIADOR DO</w:t>
            </w:r>
            <w:r w:rsidRPr="00C92EFF">
              <w:rPr>
                <w:rFonts w:eastAsia="Calibri"/>
                <w:b/>
                <w:spacing w:val="-2"/>
                <w:sz w:val="24"/>
                <w:szCs w:val="24"/>
              </w:rPr>
              <w:t xml:space="preserve"> </w:t>
            </w:r>
            <w:r w:rsidRPr="00C92EFF">
              <w:rPr>
                <w:rFonts w:eastAsia="Calibri"/>
                <w:b/>
                <w:sz w:val="24"/>
                <w:szCs w:val="24"/>
              </w:rPr>
              <w:t>TPT:</w:t>
            </w:r>
          </w:p>
          <w:p w14:paraId="6A683585" w14:textId="77777777" w:rsidR="0045304A" w:rsidRPr="00C92EFF" w:rsidRDefault="0045304A" w:rsidP="001A5592">
            <w:pPr>
              <w:pStyle w:val="TableParagraph"/>
              <w:spacing w:before="6"/>
              <w:rPr>
                <w:rFonts w:eastAsia="Calibri"/>
                <w:sz w:val="24"/>
                <w:szCs w:val="24"/>
              </w:rPr>
            </w:pPr>
          </w:p>
          <w:p w14:paraId="3ADA2B2C" w14:textId="77777777" w:rsidR="0045304A" w:rsidRPr="00C92EFF" w:rsidRDefault="0045304A" w:rsidP="001A5592">
            <w:pPr>
              <w:pStyle w:val="TableParagraph"/>
              <w:ind w:left="88"/>
              <w:rPr>
                <w:rFonts w:eastAsia="Calibri"/>
                <w:b/>
                <w:sz w:val="24"/>
                <w:szCs w:val="24"/>
              </w:rPr>
            </w:pPr>
            <w:r w:rsidRPr="00C92EFF">
              <w:rPr>
                <w:rFonts w:eastAsia="Calibri"/>
                <w:b/>
                <w:sz w:val="24"/>
                <w:szCs w:val="24"/>
              </w:rPr>
              <w:t>Observações:</w:t>
            </w:r>
          </w:p>
          <w:p w14:paraId="5EB71A7D" w14:textId="77777777" w:rsidR="0045304A" w:rsidRPr="00C92EFF" w:rsidRDefault="0045304A" w:rsidP="001A5592">
            <w:pPr>
              <w:pStyle w:val="TableParagraph"/>
              <w:rPr>
                <w:rFonts w:eastAsia="Calibri"/>
                <w:sz w:val="24"/>
                <w:szCs w:val="24"/>
              </w:rPr>
            </w:pPr>
          </w:p>
          <w:p w14:paraId="31800FA4" w14:textId="77777777" w:rsidR="0045304A" w:rsidRPr="00C92EFF" w:rsidRDefault="0045304A" w:rsidP="001A5592">
            <w:pPr>
              <w:pStyle w:val="TableParagraph"/>
              <w:rPr>
                <w:rFonts w:eastAsia="Calibri"/>
                <w:sz w:val="24"/>
                <w:szCs w:val="24"/>
              </w:rPr>
            </w:pPr>
          </w:p>
          <w:p w14:paraId="18E4E571" w14:textId="77777777" w:rsidR="0045304A" w:rsidRPr="00C92EFF" w:rsidRDefault="0045304A" w:rsidP="001A5592">
            <w:pPr>
              <w:pStyle w:val="TableParagraph"/>
              <w:rPr>
                <w:rFonts w:eastAsia="Calibri"/>
                <w:sz w:val="24"/>
                <w:szCs w:val="24"/>
              </w:rPr>
            </w:pPr>
          </w:p>
          <w:p w14:paraId="2042D1E1" w14:textId="77777777" w:rsidR="0045304A" w:rsidRPr="00C92EFF" w:rsidRDefault="0045304A" w:rsidP="001A5592">
            <w:pPr>
              <w:pStyle w:val="TableParagraph"/>
              <w:rPr>
                <w:rFonts w:eastAsia="Calibri"/>
                <w:sz w:val="24"/>
                <w:szCs w:val="24"/>
              </w:rPr>
            </w:pPr>
          </w:p>
          <w:p w14:paraId="3E7A768F" w14:textId="77777777" w:rsidR="0045304A" w:rsidRPr="00C92EFF" w:rsidRDefault="0045304A" w:rsidP="001A5592">
            <w:pPr>
              <w:pStyle w:val="TableParagraph"/>
              <w:rPr>
                <w:rFonts w:eastAsia="Calibri"/>
                <w:sz w:val="24"/>
                <w:szCs w:val="24"/>
              </w:rPr>
            </w:pPr>
          </w:p>
          <w:p w14:paraId="7B233346" w14:textId="77777777" w:rsidR="0045304A" w:rsidRPr="00C92EFF" w:rsidRDefault="0045304A" w:rsidP="001A5592">
            <w:pPr>
              <w:pStyle w:val="TableParagraph"/>
              <w:rPr>
                <w:rFonts w:eastAsia="Calibri"/>
                <w:sz w:val="24"/>
                <w:szCs w:val="24"/>
              </w:rPr>
            </w:pPr>
          </w:p>
          <w:p w14:paraId="1072F0C7" w14:textId="77777777" w:rsidR="0045304A" w:rsidRPr="00C92EFF" w:rsidRDefault="0045304A" w:rsidP="001A5592">
            <w:pPr>
              <w:pStyle w:val="TableParagraph"/>
              <w:spacing w:before="10"/>
              <w:rPr>
                <w:rFonts w:eastAsia="Calibri"/>
                <w:sz w:val="24"/>
                <w:szCs w:val="24"/>
              </w:rPr>
            </w:pPr>
          </w:p>
          <w:p w14:paraId="248BCEF2" w14:textId="77777777" w:rsidR="0045304A" w:rsidRPr="00C92EFF" w:rsidRDefault="0045304A" w:rsidP="001A5592">
            <w:pPr>
              <w:pStyle w:val="TableParagraph"/>
              <w:spacing w:line="232" w:lineRule="auto"/>
              <w:ind w:left="88" w:right="14"/>
              <w:jc w:val="both"/>
              <w:rPr>
                <w:rFonts w:eastAsia="Calibri"/>
                <w:sz w:val="24"/>
                <w:szCs w:val="24"/>
              </w:rPr>
            </w:pPr>
            <w:r w:rsidRPr="00C92EFF">
              <w:rPr>
                <w:rFonts w:eastAsia="Calibri"/>
                <w:sz w:val="24"/>
                <w:szCs w:val="24"/>
              </w:rPr>
              <w:t>O TPT foi realizado e, ao final, foi realizado o debriefing acerca do desempenho do Avaliado</w:t>
            </w:r>
            <w:r w:rsidRPr="00D05B08">
              <w:rPr>
                <w:rFonts w:eastAsia="Calibri"/>
                <w:sz w:val="24"/>
                <w:szCs w:val="24"/>
              </w:rPr>
              <w:t xml:space="preserve">, suas deficiências e apresentadas as observações para o seu aperfeiçoamento?          </w:t>
            </w:r>
            <w:r w:rsidRPr="00C92EFF">
              <w:rPr>
                <w:rFonts w:eastAsia="Calibri"/>
                <w:sz w:val="24"/>
                <w:szCs w:val="24"/>
              </w:rPr>
              <w:t xml:space="preserve"> </w:t>
            </w:r>
          </w:p>
          <w:p w14:paraId="228EECC9" w14:textId="77777777" w:rsidR="0045304A" w:rsidRPr="00C92EFF" w:rsidRDefault="0045304A" w:rsidP="001A5592">
            <w:pPr>
              <w:pStyle w:val="TableParagraph"/>
              <w:spacing w:line="232" w:lineRule="auto"/>
              <w:ind w:left="88" w:right="14"/>
              <w:jc w:val="both"/>
              <w:rPr>
                <w:rFonts w:eastAsia="Calibri"/>
                <w:b/>
                <w:sz w:val="24"/>
                <w:szCs w:val="24"/>
              </w:rPr>
            </w:pPr>
            <w:r w:rsidRPr="00C92EFF">
              <w:rPr>
                <w:rFonts w:eastAsia="Calibri"/>
                <w:sz w:val="24"/>
                <w:szCs w:val="24"/>
              </w:rPr>
              <w:t xml:space="preserve">□ </w:t>
            </w:r>
            <w:r w:rsidRPr="00C92EFF">
              <w:rPr>
                <w:rFonts w:eastAsia="Calibri"/>
                <w:b/>
                <w:sz w:val="24"/>
                <w:szCs w:val="24"/>
              </w:rPr>
              <w:t xml:space="preserve">Sim </w:t>
            </w:r>
            <w:r w:rsidRPr="00C92EFF">
              <w:rPr>
                <w:rFonts w:eastAsia="Calibri"/>
                <w:sz w:val="24"/>
                <w:szCs w:val="24"/>
              </w:rPr>
              <w:t xml:space="preserve">□ </w:t>
            </w:r>
            <w:r w:rsidRPr="00C92EFF">
              <w:rPr>
                <w:rFonts w:eastAsia="Calibri"/>
                <w:b/>
                <w:sz w:val="24"/>
                <w:szCs w:val="24"/>
              </w:rPr>
              <w:t>Não</w:t>
            </w:r>
          </w:p>
          <w:p w14:paraId="601EB0D0" w14:textId="77777777" w:rsidR="0045304A" w:rsidRPr="00C92EFF" w:rsidRDefault="0045304A" w:rsidP="001A5592">
            <w:pPr>
              <w:pStyle w:val="TableParagraph"/>
              <w:rPr>
                <w:rFonts w:eastAsia="Calibri"/>
                <w:sz w:val="24"/>
                <w:szCs w:val="24"/>
              </w:rPr>
            </w:pPr>
          </w:p>
          <w:p w14:paraId="1471F495" w14:textId="77777777" w:rsidR="0045304A" w:rsidRPr="00C92EFF" w:rsidRDefault="0045304A" w:rsidP="001A5592">
            <w:pPr>
              <w:pStyle w:val="TableParagraph"/>
              <w:rPr>
                <w:rFonts w:eastAsia="Calibri"/>
                <w:sz w:val="24"/>
                <w:szCs w:val="24"/>
              </w:rPr>
            </w:pPr>
          </w:p>
          <w:p w14:paraId="72C0A382" w14:textId="77777777" w:rsidR="0045304A" w:rsidRPr="00C92EFF" w:rsidRDefault="0045304A" w:rsidP="001A5592">
            <w:pPr>
              <w:pStyle w:val="TableParagraph"/>
              <w:rPr>
                <w:rFonts w:eastAsia="Calibri"/>
                <w:sz w:val="24"/>
                <w:szCs w:val="24"/>
              </w:rPr>
            </w:pPr>
          </w:p>
          <w:p w14:paraId="634DB8F2" w14:textId="77777777" w:rsidR="0045304A" w:rsidRPr="00C92EFF" w:rsidRDefault="0045304A" w:rsidP="001A5592">
            <w:pPr>
              <w:pStyle w:val="TableParagraph"/>
              <w:rPr>
                <w:rFonts w:eastAsia="Calibri"/>
                <w:sz w:val="24"/>
                <w:szCs w:val="24"/>
              </w:rPr>
            </w:pPr>
          </w:p>
          <w:p w14:paraId="37BD0C88" w14:textId="77777777" w:rsidR="0045304A" w:rsidRPr="00C92EFF" w:rsidRDefault="0045304A" w:rsidP="001A5592">
            <w:pPr>
              <w:pStyle w:val="TableParagraph"/>
              <w:rPr>
                <w:rFonts w:eastAsia="Calibri"/>
                <w:sz w:val="24"/>
                <w:szCs w:val="24"/>
              </w:rPr>
            </w:pPr>
          </w:p>
          <w:p w14:paraId="6A969778" w14:textId="77777777" w:rsidR="0045304A" w:rsidRPr="00C92EFF" w:rsidRDefault="0045304A" w:rsidP="001A5592">
            <w:pPr>
              <w:pStyle w:val="TableParagraph"/>
              <w:rPr>
                <w:rFonts w:eastAsia="Calibri"/>
                <w:sz w:val="24"/>
                <w:szCs w:val="24"/>
              </w:rPr>
            </w:pPr>
          </w:p>
          <w:p w14:paraId="2E3DBD2C" w14:textId="77777777" w:rsidR="0045304A" w:rsidRPr="00C92EFF" w:rsidRDefault="0045304A" w:rsidP="001A5592">
            <w:pPr>
              <w:pStyle w:val="TableParagraph"/>
              <w:rPr>
                <w:rFonts w:eastAsia="Calibri"/>
                <w:sz w:val="24"/>
                <w:szCs w:val="24"/>
              </w:rPr>
            </w:pPr>
          </w:p>
          <w:p w14:paraId="118F0E04" w14:textId="77777777" w:rsidR="0045304A" w:rsidRPr="00C92EFF" w:rsidRDefault="0045304A" w:rsidP="001A5592">
            <w:pPr>
              <w:pStyle w:val="TableParagraph"/>
              <w:spacing w:before="9"/>
              <w:rPr>
                <w:rFonts w:eastAsia="Calibri"/>
                <w:sz w:val="24"/>
                <w:szCs w:val="24"/>
              </w:rPr>
            </w:pPr>
          </w:p>
          <w:p w14:paraId="38195871" w14:textId="77777777" w:rsidR="0045304A" w:rsidRPr="00C92EFF" w:rsidRDefault="0045304A" w:rsidP="001A5592">
            <w:pPr>
              <w:pStyle w:val="TableParagraph"/>
              <w:tabs>
                <w:tab w:val="left" w:pos="4017"/>
                <w:tab w:val="left" w:pos="6688"/>
                <w:tab w:val="left" w:pos="7717"/>
                <w:tab w:val="left" w:pos="8176"/>
                <w:tab w:val="left" w:pos="8935"/>
              </w:tabs>
              <w:ind w:left="88"/>
              <w:rPr>
                <w:rFonts w:eastAsia="Calibri"/>
                <w:sz w:val="24"/>
                <w:szCs w:val="24"/>
              </w:rPr>
            </w:pPr>
            <w:r w:rsidRPr="00C92EFF">
              <w:rPr>
                <w:rFonts w:eastAsia="Calibri"/>
                <w:b/>
                <w:sz w:val="24"/>
                <w:szCs w:val="24"/>
              </w:rPr>
              <w:t>Assinaturas</w:t>
            </w:r>
            <w:r w:rsidRPr="00C92EFF">
              <w:rPr>
                <w:rFonts w:eastAsia="Calibri"/>
                <w:sz w:val="24"/>
                <w:szCs w:val="24"/>
              </w:rPr>
              <w:t>:</w:t>
            </w:r>
            <w:r w:rsidRPr="00C92EFF">
              <w:rPr>
                <w:rFonts w:eastAsia="Calibri"/>
                <w:sz w:val="24"/>
                <w:szCs w:val="24"/>
                <w:u w:val="single"/>
              </w:rPr>
              <w:t xml:space="preserve"> </w:t>
            </w:r>
            <w:r w:rsidRPr="00C92EFF">
              <w:rPr>
                <w:rFonts w:eastAsia="Calibri"/>
                <w:sz w:val="24"/>
                <w:szCs w:val="24"/>
                <w:u w:val="single"/>
              </w:rPr>
              <w:tab/>
              <w:t xml:space="preserve"> </w:t>
            </w:r>
            <w:r w:rsidRPr="00C92EFF">
              <w:rPr>
                <w:rFonts w:eastAsia="Calibri"/>
                <w:sz w:val="24"/>
                <w:szCs w:val="24"/>
                <w:u w:val="single"/>
              </w:rPr>
              <w:tab/>
            </w:r>
            <w:r w:rsidRPr="00C92EFF">
              <w:rPr>
                <w:rFonts w:eastAsia="Calibri"/>
                <w:b/>
                <w:sz w:val="24"/>
                <w:szCs w:val="24"/>
              </w:rPr>
              <w:t>Data</w:t>
            </w:r>
            <w:r w:rsidRPr="00C92EFF">
              <w:rPr>
                <w:rFonts w:eastAsia="Calibri"/>
                <w:sz w:val="24"/>
                <w:szCs w:val="24"/>
              </w:rPr>
              <w:t>:</w:t>
            </w:r>
            <w:r w:rsidRPr="00C92EFF">
              <w:rPr>
                <w:rFonts w:eastAsia="Calibri"/>
                <w:sz w:val="24"/>
                <w:szCs w:val="24"/>
                <w:u w:val="single"/>
              </w:rPr>
              <w:t xml:space="preserve"> </w:t>
            </w:r>
            <w:r w:rsidRPr="00C92EFF">
              <w:rPr>
                <w:rFonts w:eastAsia="Calibri"/>
                <w:sz w:val="24"/>
                <w:szCs w:val="24"/>
                <w:u w:val="single"/>
              </w:rPr>
              <w:tab/>
              <w:t>/</w:t>
            </w:r>
            <w:r w:rsidRPr="00C92EFF">
              <w:rPr>
                <w:rFonts w:eastAsia="Calibri"/>
                <w:sz w:val="24"/>
                <w:szCs w:val="24"/>
                <w:u w:val="single"/>
              </w:rPr>
              <w:tab/>
              <w:t>/</w:t>
            </w:r>
            <w:r w:rsidRPr="00C92EFF">
              <w:rPr>
                <w:rFonts w:eastAsia="Calibri"/>
                <w:sz w:val="24"/>
                <w:szCs w:val="24"/>
                <w:u w:val="single"/>
              </w:rPr>
              <w:tab/>
            </w:r>
          </w:p>
          <w:p w14:paraId="3F62A83D" w14:textId="77777777" w:rsidR="0045304A" w:rsidRPr="00C92EFF" w:rsidRDefault="0045304A" w:rsidP="001A5592">
            <w:pPr>
              <w:pStyle w:val="TableParagraph"/>
              <w:tabs>
                <w:tab w:val="left" w:pos="5058"/>
              </w:tabs>
              <w:spacing w:before="5"/>
              <w:ind w:left="1650"/>
              <w:jc w:val="left"/>
              <w:rPr>
                <w:rFonts w:eastAsia="Calibri"/>
                <w:sz w:val="24"/>
                <w:szCs w:val="24"/>
              </w:rPr>
            </w:pPr>
            <w:r w:rsidRPr="00C92EFF">
              <w:rPr>
                <w:rFonts w:eastAsia="Calibri"/>
              </w:rPr>
              <w:t>Orientador</w:t>
            </w:r>
            <w:r w:rsidRPr="00C92EFF">
              <w:rPr>
                <w:rFonts w:eastAsia="Calibri"/>
                <w:spacing w:val="-1"/>
                <w:sz w:val="24"/>
                <w:szCs w:val="24"/>
              </w:rPr>
              <w:t xml:space="preserve"> </w:t>
            </w:r>
            <w:r w:rsidRPr="00C92EFF">
              <w:rPr>
                <w:rFonts w:eastAsia="Calibri"/>
                <w:sz w:val="24"/>
                <w:szCs w:val="24"/>
              </w:rPr>
              <w:t>do TPT</w:t>
            </w:r>
            <w:r w:rsidRPr="00C92EFF">
              <w:rPr>
                <w:rFonts w:eastAsia="Calibri"/>
                <w:sz w:val="24"/>
                <w:szCs w:val="24"/>
              </w:rPr>
              <w:tab/>
              <w:t>Avaliado</w:t>
            </w:r>
          </w:p>
        </w:tc>
      </w:tr>
    </w:tbl>
    <w:p w14:paraId="28643DDD" w14:textId="77777777" w:rsidR="0045304A" w:rsidRDefault="0045304A" w:rsidP="0045304A"/>
    <w:p w14:paraId="28A60D58" w14:textId="77777777" w:rsidR="0045304A" w:rsidRDefault="0045304A" w:rsidP="0045304A"/>
    <w:p w14:paraId="055ABC71" w14:textId="77777777" w:rsidR="0045304A" w:rsidRPr="00205740" w:rsidRDefault="0045304A" w:rsidP="0045304A">
      <w:pPr>
        <w:sectPr w:rsidR="0045304A" w:rsidRPr="00205740" w:rsidSect="001A5592">
          <w:headerReference w:type="even" r:id="rId14"/>
          <w:headerReference w:type="default" r:id="rId15"/>
          <w:footerReference w:type="even" r:id="rId16"/>
          <w:pgSz w:w="11900" w:h="16840"/>
          <w:pgMar w:top="1134" w:right="567" w:bottom="567" w:left="1134" w:header="575" w:footer="0" w:gutter="0"/>
          <w:cols w:space="720"/>
        </w:sectPr>
      </w:pPr>
    </w:p>
    <w:p w14:paraId="04FBFBDE" w14:textId="77777777" w:rsidR="0045304A" w:rsidRPr="001E1598" w:rsidRDefault="0045304A" w:rsidP="0045304A">
      <w:pPr>
        <w:pStyle w:val="PSOENIVEL1"/>
        <w:tabs>
          <w:tab w:val="clear" w:pos="360"/>
        </w:tabs>
        <w:spacing w:before="120" w:after="480"/>
        <w:ind w:left="861" w:firstLine="0"/>
        <w:jc w:val="center"/>
      </w:pPr>
      <w:r w:rsidRPr="001E1598">
        <w:lastRenderedPageBreak/>
        <w:t xml:space="preserve">Anexo </w:t>
      </w:r>
      <w:r w:rsidRPr="001E1598">
        <w:rPr>
          <w:lang w:val="pt-BR"/>
        </w:rPr>
        <w:t>B</w:t>
      </w:r>
      <w:r w:rsidRPr="001E1598">
        <w:t xml:space="preserve"> da CIRINSP 37-01/2021 – Formulário d</w:t>
      </w:r>
      <w:r w:rsidRPr="001E1598">
        <w:rPr>
          <w:lang w:val="pt-BR"/>
        </w:rPr>
        <w:t>e</w:t>
      </w:r>
      <w:r w:rsidRPr="001E1598">
        <w:t xml:space="preserve"> TPT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5304A" w:rsidRPr="00205740" w14:paraId="056B2069" w14:textId="77777777" w:rsidTr="001A5592">
        <w:tc>
          <w:tcPr>
            <w:tcW w:w="9212" w:type="dxa"/>
            <w:shd w:val="clear" w:color="auto" w:fill="auto"/>
          </w:tcPr>
          <w:p w14:paraId="51FA2BB2" w14:textId="77777777" w:rsidR="0045304A" w:rsidRPr="00205740" w:rsidRDefault="0045304A" w:rsidP="001A5592">
            <w:pPr>
              <w:pStyle w:val="Ttulo1"/>
              <w:ind w:left="602" w:right="549"/>
              <w:jc w:val="center"/>
              <w:rPr>
                <w:sz w:val="20"/>
              </w:rPr>
            </w:pPr>
            <w:bookmarkStart w:id="19" w:name="_Toc9332820"/>
            <w:r w:rsidRPr="00205740">
              <w:t>Parte IV – DELIBERAÇÃO DA ASOCEA</w:t>
            </w:r>
            <w:bookmarkEnd w:id="19"/>
            <w:r w:rsidRPr="00205740">
              <w:t xml:space="preserve"> </w:t>
            </w:r>
          </w:p>
        </w:tc>
      </w:tr>
      <w:tr w:rsidR="0045304A" w:rsidRPr="003B1819" w14:paraId="608437CF" w14:textId="77777777" w:rsidTr="001A5592">
        <w:tc>
          <w:tcPr>
            <w:tcW w:w="9212" w:type="dxa"/>
            <w:shd w:val="clear" w:color="auto" w:fill="auto"/>
          </w:tcPr>
          <w:p w14:paraId="79C72053" w14:textId="77777777" w:rsidR="0045304A" w:rsidRPr="00205740" w:rsidRDefault="0045304A" w:rsidP="001A5592">
            <w:pPr>
              <w:spacing w:before="98"/>
              <w:ind w:left="763"/>
              <w:rPr>
                <w:b/>
                <w:sz w:val="20"/>
              </w:rPr>
            </w:pPr>
            <w:r w:rsidRPr="00205740">
              <w:rPr>
                <w:b/>
                <w:sz w:val="20"/>
              </w:rPr>
              <w:t>1 P</w:t>
            </w:r>
            <w:r w:rsidRPr="00205740">
              <w:rPr>
                <w:b/>
                <w:sz w:val="16"/>
              </w:rPr>
              <w:t xml:space="preserve">ARECER DO </w:t>
            </w:r>
            <w:r w:rsidRPr="00205740">
              <w:rPr>
                <w:b/>
                <w:sz w:val="20"/>
              </w:rPr>
              <w:t>C</w:t>
            </w:r>
            <w:r w:rsidRPr="00205740">
              <w:rPr>
                <w:b/>
                <w:sz w:val="16"/>
              </w:rPr>
              <w:t xml:space="preserve">OORDENADOR DO </w:t>
            </w:r>
            <w:r w:rsidRPr="00205740">
              <w:rPr>
                <w:b/>
                <w:sz w:val="20"/>
              </w:rPr>
              <w:t>TPT:</w:t>
            </w:r>
          </w:p>
          <w:p w14:paraId="67301B98" w14:textId="77777777" w:rsidR="0045304A" w:rsidRPr="00205740" w:rsidRDefault="0045304A" w:rsidP="001A5592">
            <w:pPr>
              <w:pStyle w:val="Corpodetexto"/>
              <w:rPr>
                <w:b/>
                <w:sz w:val="22"/>
              </w:rPr>
            </w:pPr>
          </w:p>
          <w:p w14:paraId="3B9F7168" w14:textId="77777777" w:rsidR="0045304A" w:rsidRPr="00205740" w:rsidRDefault="0045304A" w:rsidP="001A5592">
            <w:pPr>
              <w:pStyle w:val="Corpodetexto"/>
              <w:rPr>
                <w:b/>
                <w:sz w:val="22"/>
              </w:rPr>
            </w:pPr>
          </w:p>
          <w:p w14:paraId="6ECE7ECA" w14:textId="77777777" w:rsidR="0045304A" w:rsidRPr="00205740" w:rsidRDefault="0045304A" w:rsidP="001A5592">
            <w:pPr>
              <w:pStyle w:val="Corpodetexto"/>
              <w:spacing w:before="11"/>
              <w:rPr>
                <w:b/>
                <w:sz w:val="31"/>
              </w:rPr>
            </w:pPr>
          </w:p>
          <w:p w14:paraId="02E30DB0" w14:textId="77777777" w:rsidR="0045304A" w:rsidRPr="00205740" w:rsidRDefault="0045304A" w:rsidP="001A5592">
            <w:pPr>
              <w:ind w:left="763"/>
              <w:rPr>
                <w:b/>
                <w:sz w:val="20"/>
              </w:rPr>
            </w:pPr>
            <w:r w:rsidRPr="00205740">
              <w:rPr>
                <w:b/>
                <w:sz w:val="20"/>
              </w:rPr>
              <w:t>Observações:</w:t>
            </w:r>
          </w:p>
          <w:p w14:paraId="5B90C79E" w14:textId="77777777" w:rsidR="0045304A" w:rsidRPr="00205740" w:rsidRDefault="0045304A" w:rsidP="001A5592">
            <w:pPr>
              <w:pStyle w:val="Corpodetexto"/>
              <w:rPr>
                <w:b/>
              </w:rPr>
            </w:pPr>
          </w:p>
          <w:p w14:paraId="5C46D875" w14:textId="77777777" w:rsidR="0045304A" w:rsidRPr="00205740" w:rsidRDefault="0045304A" w:rsidP="001A5592">
            <w:pPr>
              <w:pStyle w:val="Corpodetexto"/>
            </w:pPr>
          </w:p>
          <w:p w14:paraId="24EAEC1A" w14:textId="77777777" w:rsidR="0045304A" w:rsidRPr="00205740" w:rsidRDefault="0045304A" w:rsidP="001A5592">
            <w:pPr>
              <w:tabs>
                <w:tab w:val="left" w:pos="1941"/>
                <w:tab w:val="left" w:pos="2601"/>
                <w:tab w:val="left" w:pos="3361"/>
              </w:tabs>
              <w:spacing w:before="97"/>
              <w:rPr>
                <w:sz w:val="20"/>
              </w:rPr>
            </w:pPr>
            <w:r w:rsidRPr="00205740">
              <w:rPr>
                <w:b/>
                <w:sz w:val="20"/>
              </w:rPr>
              <w:t>Assinatura</w:t>
            </w:r>
            <w:r w:rsidRPr="00205740">
              <w:rPr>
                <w:sz w:val="20"/>
              </w:rPr>
              <w:t xml:space="preserve">: </w:t>
            </w:r>
            <w:r w:rsidRPr="00205740">
              <w:rPr>
                <w:w w:val="99"/>
                <w:sz w:val="20"/>
              </w:rPr>
              <w:t xml:space="preserve"> </w:t>
            </w:r>
            <w:r w:rsidRPr="00205740">
              <w:rPr>
                <w:sz w:val="20"/>
              </w:rPr>
              <w:t xml:space="preserve">_______________________________        </w:t>
            </w:r>
            <w:r w:rsidRPr="00205740">
              <w:rPr>
                <w:b/>
                <w:sz w:val="20"/>
              </w:rPr>
              <w:t>Data</w:t>
            </w:r>
            <w:proofErr w:type="gramStart"/>
            <w:r w:rsidRPr="00205740">
              <w:rPr>
                <w:sz w:val="20"/>
              </w:rPr>
              <w:t>:</w:t>
            </w:r>
            <w:r w:rsidRPr="00205740">
              <w:rPr>
                <w:spacing w:val="-1"/>
                <w:sz w:val="20"/>
              </w:rPr>
              <w:t xml:space="preserve"> </w:t>
            </w:r>
            <w:r w:rsidRPr="00205740">
              <w:rPr>
                <w:sz w:val="20"/>
              </w:rPr>
              <w:t>:</w:t>
            </w:r>
            <w:proofErr w:type="gramEnd"/>
            <w:r w:rsidRPr="00205740">
              <w:rPr>
                <w:sz w:val="20"/>
                <w:u w:val="single"/>
              </w:rPr>
              <w:t xml:space="preserve"> </w:t>
            </w:r>
            <w:r w:rsidRPr="00205740">
              <w:rPr>
                <w:sz w:val="20"/>
                <w:u w:val="single"/>
              </w:rPr>
              <w:tab/>
              <w:t>/</w:t>
            </w:r>
            <w:r w:rsidRPr="00205740">
              <w:rPr>
                <w:sz w:val="20"/>
                <w:u w:val="single"/>
              </w:rPr>
              <w:tab/>
              <w:t>/</w:t>
            </w:r>
            <w:r w:rsidRPr="00205740">
              <w:rPr>
                <w:sz w:val="20"/>
                <w:u w:val="single"/>
              </w:rPr>
              <w:tab/>
            </w:r>
          </w:p>
          <w:p w14:paraId="637074FD" w14:textId="77777777" w:rsidR="0045304A" w:rsidRPr="00205740" w:rsidRDefault="0045304A" w:rsidP="001A5592">
            <w:pPr>
              <w:tabs>
                <w:tab w:val="left" w:pos="4968"/>
              </w:tabs>
              <w:spacing w:before="97"/>
              <w:ind w:left="-142"/>
              <w:rPr>
                <w:sz w:val="18"/>
              </w:rPr>
            </w:pPr>
            <w:r w:rsidRPr="00205740">
              <w:rPr>
                <w:sz w:val="20"/>
                <w:u w:val="single"/>
              </w:rPr>
              <w:t xml:space="preserve"> </w:t>
            </w:r>
            <w:r w:rsidRPr="00205740">
              <w:rPr>
                <w:sz w:val="20"/>
              </w:rPr>
              <w:t xml:space="preserve">   </w:t>
            </w:r>
            <w:r w:rsidRPr="00205740">
              <w:rPr>
                <w:sz w:val="18"/>
              </w:rPr>
              <w:t xml:space="preserve">                                   Coordenador do TPT</w:t>
            </w:r>
          </w:p>
          <w:p w14:paraId="6C44FC0D" w14:textId="77777777" w:rsidR="0045304A" w:rsidRPr="00205740" w:rsidRDefault="0045304A" w:rsidP="001A5592">
            <w:pPr>
              <w:pStyle w:val="Corpodetexto"/>
            </w:pPr>
          </w:p>
          <w:p w14:paraId="2D867F60" w14:textId="77777777" w:rsidR="0045304A" w:rsidRPr="00205740" w:rsidRDefault="0045304A" w:rsidP="001A5592">
            <w:pPr>
              <w:pStyle w:val="Corpodetexto"/>
              <w:spacing w:before="10"/>
              <w:rPr>
                <w:sz w:val="29"/>
              </w:rPr>
            </w:pPr>
          </w:p>
          <w:p w14:paraId="1BD15B12" w14:textId="77777777" w:rsidR="0045304A" w:rsidRPr="00205740" w:rsidRDefault="0045304A" w:rsidP="0045304A">
            <w:pPr>
              <w:pStyle w:val="PargrafodaLista"/>
              <w:widowControl w:val="0"/>
              <w:numPr>
                <w:ilvl w:val="1"/>
                <w:numId w:val="17"/>
              </w:numPr>
              <w:autoSpaceDE w:val="0"/>
              <w:autoSpaceDN w:val="0"/>
              <w:ind w:left="0" w:firstLine="0"/>
              <w:rPr>
                <w:b/>
                <w:sz w:val="20"/>
              </w:rPr>
            </w:pPr>
            <w:r w:rsidRPr="00205740">
              <w:rPr>
                <w:b/>
                <w:sz w:val="20"/>
              </w:rPr>
              <w:t>DECISÃO</w:t>
            </w:r>
            <w:r w:rsidRPr="00205740">
              <w:rPr>
                <w:b/>
                <w:spacing w:val="-10"/>
                <w:sz w:val="20"/>
              </w:rPr>
              <w:t xml:space="preserve"> </w:t>
            </w:r>
            <w:r w:rsidRPr="00205740">
              <w:rPr>
                <w:b/>
                <w:sz w:val="20"/>
              </w:rPr>
              <w:t>DO</w:t>
            </w:r>
            <w:r w:rsidRPr="00205740">
              <w:rPr>
                <w:b/>
                <w:spacing w:val="-10"/>
                <w:sz w:val="20"/>
              </w:rPr>
              <w:t xml:space="preserve"> </w:t>
            </w:r>
            <w:r w:rsidRPr="00205740">
              <w:rPr>
                <w:b/>
                <w:sz w:val="20"/>
              </w:rPr>
              <w:t>CHEFE</w:t>
            </w:r>
            <w:r w:rsidRPr="00205740">
              <w:rPr>
                <w:b/>
                <w:spacing w:val="-11"/>
                <w:sz w:val="20"/>
              </w:rPr>
              <w:t xml:space="preserve"> </w:t>
            </w:r>
            <w:r w:rsidRPr="00205740">
              <w:rPr>
                <w:b/>
                <w:sz w:val="20"/>
              </w:rPr>
              <w:t>DA</w:t>
            </w:r>
            <w:r w:rsidRPr="00205740">
              <w:rPr>
                <w:b/>
                <w:spacing w:val="-10"/>
                <w:sz w:val="20"/>
              </w:rPr>
              <w:t xml:space="preserve"> </w:t>
            </w:r>
            <w:r w:rsidRPr="00205740">
              <w:rPr>
                <w:b/>
                <w:sz w:val="20"/>
              </w:rPr>
              <w:t>ASOCEA:</w:t>
            </w:r>
          </w:p>
          <w:p w14:paraId="499F892C" w14:textId="77777777" w:rsidR="0045304A" w:rsidRPr="00205740" w:rsidRDefault="0045304A" w:rsidP="0045304A">
            <w:pPr>
              <w:pStyle w:val="PargrafodaLista"/>
              <w:widowControl w:val="0"/>
              <w:numPr>
                <w:ilvl w:val="2"/>
                <w:numId w:val="17"/>
              </w:numPr>
              <w:tabs>
                <w:tab w:val="left" w:pos="1311"/>
              </w:tabs>
              <w:autoSpaceDE w:val="0"/>
              <w:autoSpaceDN w:val="0"/>
              <w:spacing w:before="76"/>
              <w:ind w:hanging="275"/>
            </w:pPr>
            <w:r w:rsidRPr="00205740">
              <w:br w:type="column"/>
              <w:t>Deverá ser aprovado como</w:t>
            </w:r>
            <w:r w:rsidRPr="00205740">
              <w:rPr>
                <w:spacing w:val="-3"/>
              </w:rPr>
              <w:t xml:space="preserve"> </w:t>
            </w:r>
            <w:r w:rsidRPr="00205740">
              <w:t>Inspetor.</w:t>
            </w:r>
          </w:p>
          <w:p w14:paraId="085E2957" w14:textId="77777777" w:rsidR="0045304A" w:rsidRPr="00205740" w:rsidRDefault="0045304A" w:rsidP="0045304A">
            <w:pPr>
              <w:pStyle w:val="PargrafodaLista"/>
              <w:widowControl w:val="0"/>
              <w:numPr>
                <w:ilvl w:val="2"/>
                <w:numId w:val="17"/>
              </w:numPr>
              <w:tabs>
                <w:tab w:val="left" w:pos="1311"/>
              </w:tabs>
              <w:autoSpaceDE w:val="0"/>
              <w:autoSpaceDN w:val="0"/>
              <w:spacing w:before="117"/>
              <w:ind w:hanging="275"/>
            </w:pPr>
            <w:r w:rsidRPr="00205740">
              <w:t>Deverá ser agendado um TPT</w:t>
            </w:r>
            <w:r w:rsidRPr="00205740">
              <w:rPr>
                <w:spacing w:val="-4"/>
              </w:rPr>
              <w:t xml:space="preserve"> </w:t>
            </w:r>
            <w:r w:rsidRPr="00205740">
              <w:t>adicional.</w:t>
            </w:r>
          </w:p>
          <w:p w14:paraId="1F64A59B" w14:textId="77777777" w:rsidR="0045304A" w:rsidRPr="00205740" w:rsidRDefault="0045304A" w:rsidP="0045304A">
            <w:pPr>
              <w:pStyle w:val="PargrafodaLista"/>
              <w:widowControl w:val="0"/>
              <w:numPr>
                <w:ilvl w:val="2"/>
                <w:numId w:val="17"/>
              </w:numPr>
              <w:tabs>
                <w:tab w:val="left" w:pos="1311"/>
              </w:tabs>
              <w:autoSpaceDE w:val="0"/>
              <w:autoSpaceDN w:val="0"/>
              <w:spacing w:before="117"/>
              <w:ind w:hanging="275"/>
            </w:pPr>
            <w:r w:rsidRPr="00205740">
              <w:t>Deverá ser fornecido um treinamento adicional antes do próximo</w:t>
            </w:r>
            <w:r w:rsidRPr="00205740">
              <w:rPr>
                <w:spacing w:val="-7"/>
              </w:rPr>
              <w:t xml:space="preserve"> </w:t>
            </w:r>
            <w:r w:rsidRPr="00205740">
              <w:t>TPT.</w:t>
            </w:r>
          </w:p>
          <w:p w14:paraId="7331EB38" w14:textId="77777777" w:rsidR="0045304A" w:rsidRPr="00205740" w:rsidRDefault="0045304A" w:rsidP="0045304A">
            <w:pPr>
              <w:pStyle w:val="PargrafodaLista"/>
              <w:widowControl w:val="0"/>
              <w:numPr>
                <w:ilvl w:val="2"/>
                <w:numId w:val="17"/>
              </w:numPr>
              <w:tabs>
                <w:tab w:val="left" w:pos="1311"/>
              </w:tabs>
              <w:autoSpaceDE w:val="0"/>
              <w:autoSpaceDN w:val="0"/>
              <w:spacing w:before="118"/>
              <w:ind w:hanging="275"/>
            </w:pPr>
            <w:r w:rsidRPr="00205740">
              <w:t>Não deverá ser aprovado para</w:t>
            </w:r>
            <w:r w:rsidRPr="00205740">
              <w:rPr>
                <w:spacing w:val="-5"/>
              </w:rPr>
              <w:t xml:space="preserve"> </w:t>
            </w:r>
            <w:r w:rsidRPr="00205740">
              <w:t>Inspetor.</w:t>
            </w:r>
          </w:p>
          <w:p w14:paraId="5D19C139" w14:textId="77777777" w:rsidR="0045304A" w:rsidRPr="00205740" w:rsidRDefault="0045304A" w:rsidP="001A5592">
            <w:pPr>
              <w:tabs>
                <w:tab w:val="left" w:pos="1941"/>
                <w:tab w:val="left" w:pos="2601"/>
                <w:tab w:val="left" w:pos="3361"/>
              </w:tabs>
              <w:spacing w:before="97"/>
              <w:ind w:left="763"/>
              <w:rPr>
                <w:sz w:val="20"/>
              </w:rPr>
            </w:pPr>
          </w:p>
          <w:p w14:paraId="4016878A" w14:textId="77777777" w:rsidR="0045304A" w:rsidRPr="00205740" w:rsidRDefault="0045304A" w:rsidP="001A5592">
            <w:pPr>
              <w:pStyle w:val="Corpodetexto"/>
            </w:pPr>
          </w:p>
          <w:p w14:paraId="3B5A9F30" w14:textId="77777777" w:rsidR="0045304A" w:rsidRPr="00205740" w:rsidRDefault="0045304A" w:rsidP="001A5592">
            <w:pPr>
              <w:ind w:left="142"/>
              <w:rPr>
                <w:b/>
                <w:sz w:val="20"/>
              </w:rPr>
            </w:pPr>
            <w:r w:rsidRPr="00205740">
              <w:rPr>
                <w:b/>
                <w:sz w:val="20"/>
              </w:rPr>
              <w:t>Observações:</w:t>
            </w:r>
          </w:p>
          <w:p w14:paraId="1E99B70D" w14:textId="77777777" w:rsidR="0045304A" w:rsidRPr="00205740" w:rsidRDefault="0045304A" w:rsidP="001A5592">
            <w:pPr>
              <w:pStyle w:val="Corpodetexto"/>
            </w:pPr>
          </w:p>
          <w:p w14:paraId="0A10338F" w14:textId="77777777" w:rsidR="0045304A" w:rsidRPr="00205740" w:rsidRDefault="0045304A" w:rsidP="001A5592">
            <w:pPr>
              <w:pStyle w:val="Corpodetexto"/>
            </w:pPr>
          </w:p>
          <w:p w14:paraId="2A96B384" w14:textId="77777777" w:rsidR="0045304A" w:rsidRPr="00205740" w:rsidRDefault="0045304A" w:rsidP="001A5592">
            <w:pPr>
              <w:pStyle w:val="Corpodetexto"/>
            </w:pPr>
          </w:p>
          <w:p w14:paraId="72719C20" w14:textId="77777777" w:rsidR="0045304A" w:rsidRPr="00205740" w:rsidRDefault="0045304A" w:rsidP="001A5592">
            <w:pPr>
              <w:pStyle w:val="Corpodetexto"/>
            </w:pPr>
          </w:p>
          <w:p w14:paraId="0B7F7B47" w14:textId="77777777" w:rsidR="0045304A" w:rsidRPr="00205740" w:rsidRDefault="0045304A" w:rsidP="001A5592">
            <w:pPr>
              <w:pStyle w:val="Corpodetexto"/>
            </w:pPr>
          </w:p>
          <w:p w14:paraId="34A90BD0" w14:textId="77777777" w:rsidR="0045304A" w:rsidRPr="00205740" w:rsidRDefault="0045304A" w:rsidP="001A5592">
            <w:pPr>
              <w:pStyle w:val="Corpodetexto"/>
            </w:pPr>
          </w:p>
          <w:p w14:paraId="54370D2B" w14:textId="77777777" w:rsidR="0045304A" w:rsidRPr="00205740" w:rsidRDefault="0045304A" w:rsidP="001A5592">
            <w:pPr>
              <w:pStyle w:val="Corpodetexto"/>
            </w:pPr>
          </w:p>
          <w:p w14:paraId="5F0105F5" w14:textId="77777777" w:rsidR="0045304A" w:rsidRPr="00205740" w:rsidRDefault="0045304A" w:rsidP="001A5592">
            <w:pPr>
              <w:pStyle w:val="Corpodetexto"/>
            </w:pPr>
          </w:p>
          <w:p w14:paraId="454E71F4" w14:textId="77777777" w:rsidR="0045304A" w:rsidRPr="00205740" w:rsidRDefault="0045304A" w:rsidP="001A5592">
            <w:pPr>
              <w:pStyle w:val="Corpodetexto"/>
            </w:pPr>
          </w:p>
          <w:p w14:paraId="6D767155" w14:textId="77777777" w:rsidR="0045304A" w:rsidRPr="00205740" w:rsidRDefault="0045304A" w:rsidP="001A5592">
            <w:pPr>
              <w:pStyle w:val="Corpodetexto"/>
            </w:pPr>
          </w:p>
          <w:p w14:paraId="73E6C5F5" w14:textId="77777777" w:rsidR="0045304A" w:rsidRPr="00205740" w:rsidRDefault="0045304A" w:rsidP="001A5592">
            <w:pPr>
              <w:pStyle w:val="Corpodetexto"/>
            </w:pPr>
          </w:p>
          <w:p w14:paraId="77454069" w14:textId="77777777" w:rsidR="0045304A" w:rsidRPr="00205740" w:rsidRDefault="0045304A" w:rsidP="001A5592">
            <w:pPr>
              <w:pStyle w:val="Corpodetexto"/>
            </w:pPr>
          </w:p>
          <w:p w14:paraId="36C4F874" w14:textId="77777777" w:rsidR="0045304A" w:rsidRPr="00205740" w:rsidRDefault="0045304A" w:rsidP="001A5592">
            <w:pPr>
              <w:pStyle w:val="Corpodetexto"/>
            </w:pPr>
          </w:p>
          <w:p w14:paraId="3D7C3ACE" w14:textId="77777777" w:rsidR="0045304A" w:rsidRPr="00205740" w:rsidRDefault="0045304A" w:rsidP="001A5592">
            <w:pPr>
              <w:pStyle w:val="Corpodetexto"/>
            </w:pPr>
          </w:p>
          <w:p w14:paraId="61E8C14F" w14:textId="77777777" w:rsidR="0045304A" w:rsidRPr="00205740" w:rsidRDefault="0045304A" w:rsidP="001A5592">
            <w:pPr>
              <w:pStyle w:val="Corpodetexto"/>
            </w:pPr>
          </w:p>
          <w:p w14:paraId="394CD0B0" w14:textId="77777777" w:rsidR="0045304A" w:rsidRPr="00205740" w:rsidRDefault="0045304A" w:rsidP="001A5592">
            <w:pPr>
              <w:tabs>
                <w:tab w:val="left" w:pos="1941"/>
                <w:tab w:val="left" w:pos="2601"/>
                <w:tab w:val="left" w:pos="3361"/>
              </w:tabs>
              <w:spacing w:before="97"/>
              <w:rPr>
                <w:sz w:val="20"/>
              </w:rPr>
            </w:pPr>
            <w:r w:rsidRPr="00205740">
              <w:rPr>
                <w:b/>
                <w:sz w:val="20"/>
              </w:rPr>
              <w:t>Assinatura:</w:t>
            </w:r>
            <w:r w:rsidRPr="00205740">
              <w:rPr>
                <w:b/>
                <w:spacing w:val="1"/>
                <w:sz w:val="20"/>
              </w:rPr>
              <w:t xml:space="preserve"> </w:t>
            </w:r>
            <w:r w:rsidRPr="00205740">
              <w:rPr>
                <w:b/>
                <w:w w:val="99"/>
                <w:sz w:val="20"/>
              </w:rPr>
              <w:t xml:space="preserve"> _____________________________           </w:t>
            </w:r>
            <w:proofErr w:type="gramStart"/>
            <w:r w:rsidRPr="00205740">
              <w:rPr>
                <w:b/>
                <w:sz w:val="20"/>
              </w:rPr>
              <w:t>Data</w:t>
            </w:r>
            <w:r w:rsidRPr="00205740">
              <w:rPr>
                <w:spacing w:val="-1"/>
                <w:sz w:val="20"/>
              </w:rPr>
              <w:t xml:space="preserve"> </w:t>
            </w:r>
            <w:r w:rsidRPr="00205740">
              <w:rPr>
                <w:sz w:val="20"/>
              </w:rPr>
              <w:t>:</w:t>
            </w:r>
            <w:proofErr w:type="gramEnd"/>
            <w:r w:rsidRPr="00205740">
              <w:rPr>
                <w:sz w:val="20"/>
                <w:u w:val="single"/>
              </w:rPr>
              <w:t xml:space="preserve"> </w:t>
            </w:r>
            <w:r w:rsidRPr="00205740">
              <w:rPr>
                <w:sz w:val="20"/>
                <w:u w:val="single"/>
              </w:rPr>
              <w:tab/>
              <w:t>/</w:t>
            </w:r>
            <w:r w:rsidRPr="00205740">
              <w:rPr>
                <w:sz w:val="20"/>
                <w:u w:val="single"/>
              </w:rPr>
              <w:tab/>
              <w:t>/</w:t>
            </w:r>
            <w:r w:rsidRPr="00205740">
              <w:rPr>
                <w:sz w:val="20"/>
                <w:u w:val="single"/>
              </w:rPr>
              <w:tab/>
            </w:r>
          </w:p>
          <w:p w14:paraId="52EEB35F" w14:textId="77777777" w:rsidR="0045304A" w:rsidRPr="003B1819" w:rsidRDefault="0045304A" w:rsidP="001A5592">
            <w:pPr>
              <w:spacing w:before="14"/>
              <w:rPr>
                <w:sz w:val="18"/>
              </w:rPr>
            </w:pPr>
            <w:r w:rsidRPr="00205740">
              <w:rPr>
                <w:sz w:val="18"/>
              </w:rPr>
              <w:t xml:space="preserve">                                   Chefe da ASOCEA</w:t>
            </w:r>
          </w:p>
          <w:p w14:paraId="2A642FA3" w14:textId="77777777" w:rsidR="0045304A" w:rsidRPr="003B1819" w:rsidRDefault="0045304A" w:rsidP="001A5592">
            <w:pPr>
              <w:pStyle w:val="Corpodetexto"/>
            </w:pPr>
          </w:p>
        </w:tc>
      </w:tr>
    </w:tbl>
    <w:p w14:paraId="5D36F8E8" w14:textId="23BDD7AF" w:rsidR="00B35593" w:rsidRDefault="00B35593" w:rsidP="00355072">
      <w:bookmarkStart w:id="20" w:name="_GoBack"/>
      <w:bookmarkEnd w:id="20"/>
    </w:p>
    <w:sectPr w:rsidR="00B3559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36ADB" w14:textId="77777777" w:rsidR="001A5592" w:rsidRDefault="001A5592" w:rsidP="0045304A">
      <w:r>
        <w:separator/>
      </w:r>
    </w:p>
  </w:endnote>
  <w:endnote w:type="continuationSeparator" w:id="0">
    <w:p w14:paraId="3E991688" w14:textId="77777777" w:rsidR="001A5592" w:rsidRDefault="001A5592" w:rsidP="0045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0B97" w14:textId="77777777" w:rsidR="001A5592" w:rsidRDefault="001A5592" w:rsidP="001A5592">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5FDF" w14:textId="77777777" w:rsidR="001A5592" w:rsidRDefault="001A5592" w:rsidP="001A5592">
    <w:pPr>
      <w:pStyle w:val="Rodap"/>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70C0" w14:textId="77777777" w:rsidR="001A5592" w:rsidRDefault="001A5592" w:rsidP="001A5592">
    <w:pPr>
      <w:pStyle w:val="Rodap"/>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5D74" w14:textId="77777777" w:rsidR="001A5592" w:rsidRPr="0045304A" w:rsidRDefault="001A5592" w:rsidP="004530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A159B" w14:textId="77777777" w:rsidR="001A5592" w:rsidRDefault="001A5592" w:rsidP="001A559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501D6" w14:textId="77777777" w:rsidR="001A5592" w:rsidRDefault="001A5592" w:rsidP="0045304A">
      <w:r>
        <w:separator/>
      </w:r>
    </w:p>
  </w:footnote>
  <w:footnote w:type="continuationSeparator" w:id="0">
    <w:p w14:paraId="7C29567D" w14:textId="77777777" w:rsidR="001A5592" w:rsidRDefault="001A5592" w:rsidP="0045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x-none" w:eastAsia="x-none"/>
      </w:rPr>
      <w:id w:val="-1239171694"/>
      <w:docPartObj>
        <w:docPartGallery w:val="Page Numbers (Top of Page)"/>
        <w:docPartUnique/>
      </w:docPartObj>
    </w:sdtPr>
    <w:sdtContent>
      <w:p w14:paraId="6EFA8FD5" w14:textId="77777777" w:rsidR="001A5592" w:rsidRPr="00205740" w:rsidRDefault="001A5592" w:rsidP="001A5592">
        <w:pPr>
          <w:tabs>
            <w:tab w:val="right" w:pos="10206"/>
          </w:tabs>
          <w:ind w:right="54"/>
          <w:jc w:val="both"/>
          <w:rPr>
            <w:b/>
          </w:rPr>
        </w:pPr>
        <w:r w:rsidRPr="008E690C">
          <w:rPr>
            <w:b/>
            <w:bCs/>
          </w:rPr>
          <w:fldChar w:fldCharType="begin"/>
        </w:r>
        <w:r w:rsidRPr="008E690C">
          <w:rPr>
            <w:b/>
            <w:bCs/>
          </w:rPr>
          <w:instrText>PAGE   \* MERGEFORMAT</w:instrText>
        </w:r>
        <w:r w:rsidRPr="008E690C">
          <w:rPr>
            <w:b/>
            <w:bCs/>
          </w:rPr>
          <w:fldChar w:fldCharType="separate"/>
        </w:r>
        <w:r>
          <w:rPr>
            <w:b/>
            <w:bCs/>
            <w:noProof/>
          </w:rPr>
          <w:t>56</w:t>
        </w:r>
        <w:r w:rsidRPr="008E690C">
          <w:rPr>
            <w:b/>
            <w:bCs/>
          </w:rPr>
          <w:fldChar w:fldCharType="end"/>
        </w:r>
        <w:r w:rsidRPr="008E690C">
          <w:rPr>
            <w:b/>
            <w:bCs/>
          </w:rPr>
          <w:t xml:space="preserve"> </w:t>
        </w:r>
        <w:r>
          <w:rPr>
            <w:b/>
            <w:bCs/>
          </w:rPr>
          <w:tab/>
        </w:r>
        <w:r w:rsidRPr="00231CED">
          <w:rPr>
            <w:b/>
            <w:bCs/>
          </w:rPr>
          <w:t>CIRINSP 37-01/2021</w:t>
        </w:r>
      </w:p>
      <w:p w14:paraId="1D6CC136" w14:textId="77777777" w:rsidR="001A5592" w:rsidRDefault="001A5592">
        <w:pPr>
          <w:pStyle w:val="Cabealh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88A5" w14:textId="77777777" w:rsidR="001A5592" w:rsidRPr="0045304A" w:rsidRDefault="001A5592" w:rsidP="0045304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014009"/>
      <w:docPartObj>
        <w:docPartGallery w:val="Page Numbers (Top of Page)"/>
        <w:docPartUnique/>
      </w:docPartObj>
    </w:sdtPr>
    <w:sdtEndPr>
      <w:rPr>
        <w:b/>
        <w:bCs/>
      </w:rPr>
    </w:sdtEndPr>
    <w:sdtContent>
      <w:p w14:paraId="4BF20A15" w14:textId="77777777" w:rsidR="001A5592" w:rsidRPr="008E690C" w:rsidRDefault="001A5592" w:rsidP="001A5592">
        <w:pPr>
          <w:pStyle w:val="Cabealho"/>
          <w:tabs>
            <w:tab w:val="clear" w:pos="8838"/>
            <w:tab w:val="right" w:pos="9923"/>
          </w:tabs>
          <w:rPr>
            <w:b/>
            <w:bCs/>
          </w:rPr>
        </w:pPr>
        <w:r w:rsidRPr="008E690C">
          <w:rPr>
            <w:b/>
            <w:bCs/>
            <w:sz w:val="24"/>
            <w:szCs w:val="24"/>
          </w:rPr>
          <w:fldChar w:fldCharType="begin"/>
        </w:r>
        <w:r w:rsidRPr="008E690C">
          <w:rPr>
            <w:b/>
            <w:bCs/>
            <w:sz w:val="24"/>
            <w:szCs w:val="24"/>
          </w:rPr>
          <w:instrText>PAGE   \* MERGEFORMAT</w:instrText>
        </w:r>
        <w:r w:rsidRPr="008E690C">
          <w:rPr>
            <w:b/>
            <w:bCs/>
            <w:sz w:val="24"/>
            <w:szCs w:val="24"/>
          </w:rPr>
          <w:fldChar w:fldCharType="separate"/>
        </w:r>
        <w:r w:rsidRPr="0099696E">
          <w:rPr>
            <w:b/>
            <w:bCs/>
            <w:noProof/>
            <w:sz w:val="24"/>
            <w:szCs w:val="24"/>
            <w:lang w:val="pt-BR"/>
          </w:rPr>
          <w:t>60</w:t>
        </w:r>
        <w:r w:rsidRPr="008E690C">
          <w:rPr>
            <w:b/>
            <w:bCs/>
            <w:sz w:val="24"/>
            <w:szCs w:val="24"/>
          </w:rPr>
          <w:fldChar w:fldCharType="end"/>
        </w:r>
        <w:r>
          <w:rPr>
            <w:b/>
            <w:bCs/>
            <w:sz w:val="24"/>
            <w:szCs w:val="24"/>
          </w:rPr>
          <w:tab/>
        </w:r>
        <w:r>
          <w:rPr>
            <w:b/>
            <w:bCs/>
            <w:sz w:val="24"/>
            <w:szCs w:val="24"/>
          </w:rPr>
          <w:tab/>
        </w:r>
        <w:r w:rsidRPr="00231CED">
          <w:rPr>
            <w:b/>
            <w:bCs/>
            <w:sz w:val="24"/>
            <w:szCs w:val="24"/>
          </w:rPr>
          <w:t>CIRINSP 37-01/2021</w:t>
        </w:r>
      </w:p>
    </w:sdtContent>
  </w:sdt>
  <w:p w14:paraId="1F79A105" w14:textId="77777777" w:rsidR="001A5592" w:rsidRPr="00205740" w:rsidRDefault="001A5592" w:rsidP="001A5592">
    <w:pPr>
      <w:tabs>
        <w:tab w:val="right" w:pos="10206"/>
      </w:tabs>
      <w:ind w:right="54"/>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903532"/>
      <w:docPartObj>
        <w:docPartGallery w:val="Page Numbers (Top of Page)"/>
        <w:docPartUnique/>
      </w:docPartObj>
    </w:sdtPr>
    <w:sdtContent>
      <w:p w14:paraId="32C0CC0A" w14:textId="77777777" w:rsidR="001A5592" w:rsidRDefault="001A5592" w:rsidP="001A5592">
        <w:pPr>
          <w:pStyle w:val="Cabealho"/>
          <w:tabs>
            <w:tab w:val="clear" w:pos="8838"/>
            <w:tab w:val="right" w:pos="9923"/>
          </w:tabs>
        </w:pPr>
        <w:r w:rsidRPr="00D60E26">
          <w:rPr>
            <w:b/>
            <w:bCs/>
            <w:sz w:val="24"/>
            <w:szCs w:val="24"/>
          </w:rPr>
          <w:fldChar w:fldCharType="begin"/>
        </w:r>
        <w:r w:rsidRPr="00D60E26">
          <w:rPr>
            <w:b/>
            <w:bCs/>
            <w:sz w:val="24"/>
            <w:szCs w:val="24"/>
          </w:rPr>
          <w:instrText>PAGE   \* MERGEFORMAT</w:instrText>
        </w:r>
        <w:r w:rsidRPr="00D60E26">
          <w:rPr>
            <w:b/>
            <w:bCs/>
            <w:sz w:val="24"/>
            <w:szCs w:val="24"/>
          </w:rPr>
          <w:fldChar w:fldCharType="separate"/>
        </w:r>
        <w:r w:rsidRPr="00D60E26">
          <w:rPr>
            <w:b/>
            <w:bCs/>
            <w:sz w:val="24"/>
            <w:szCs w:val="24"/>
            <w:lang w:val="pt-BR"/>
          </w:rPr>
          <w:t>2</w:t>
        </w:r>
        <w:r w:rsidRPr="00D60E26">
          <w:rPr>
            <w:b/>
            <w:bCs/>
            <w:sz w:val="24"/>
            <w:szCs w:val="24"/>
          </w:rPr>
          <w:fldChar w:fldCharType="end"/>
        </w:r>
        <w:r>
          <w:tab/>
        </w:r>
        <w:r>
          <w:tab/>
        </w:r>
        <w:r w:rsidRPr="00D60E26">
          <w:rPr>
            <w:b/>
            <w:bCs/>
            <w:sz w:val="24"/>
            <w:szCs w:val="24"/>
          </w:rPr>
          <w:t xml:space="preserve"> </w:t>
        </w:r>
        <w:r w:rsidRPr="00231CED">
          <w:rPr>
            <w:b/>
            <w:bCs/>
            <w:sz w:val="24"/>
            <w:szCs w:val="24"/>
          </w:rPr>
          <w:t>CIRINSP 37-01/2021</w:t>
        </w:r>
      </w:p>
    </w:sdtContent>
  </w:sdt>
  <w:p w14:paraId="296066B6" w14:textId="77777777" w:rsidR="001A5592" w:rsidRPr="00205740" w:rsidRDefault="001A5592" w:rsidP="001A5592">
    <w:pPr>
      <w:tabs>
        <w:tab w:val="right" w:pos="10206"/>
      </w:tabs>
      <w:ind w:right="54"/>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A16B" w14:textId="30F48CA8" w:rsidR="001A5592" w:rsidRPr="0045304A" w:rsidRDefault="001A5592" w:rsidP="004530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6DD5"/>
    <w:multiLevelType w:val="hybridMultilevel"/>
    <w:tmpl w:val="AF42E1C4"/>
    <w:lvl w:ilvl="0" w:tplc="97F40FB8">
      <w:start w:val="1"/>
      <w:numFmt w:val="decimal"/>
      <w:lvlText w:val="%1."/>
      <w:lvlJc w:val="left"/>
      <w:pPr>
        <w:ind w:left="3350" w:hanging="240"/>
      </w:pPr>
      <w:rPr>
        <w:w w:val="99"/>
        <w:u w:val="thick" w:color="000000"/>
        <w:lang w:val="pt-PT" w:eastAsia="pt-PT" w:bidi="pt-PT"/>
      </w:rPr>
    </w:lvl>
    <w:lvl w:ilvl="1" w:tplc="89E6C124">
      <w:numFmt w:val="bullet"/>
      <w:lvlText w:val="•"/>
      <w:lvlJc w:val="left"/>
      <w:pPr>
        <w:ind w:left="4050" w:hanging="240"/>
      </w:pPr>
      <w:rPr>
        <w:lang w:val="pt-PT" w:eastAsia="pt-PT" w:bidi="pt-PT"/>
      </w:rPr>
    </w:lvl>
    <w:lvl w:ilvl="2" w:tplc="2A902E3A">
      <w:numFmt w:val="bullet"/>
      <w:lvlText w:val="•"/>
      <w:lvlJc w:val="left"/>
      <w:pPr>
        <w:ind w:left="4740" w:hanging="240"/>
      </w:pPr>
      <w:rPr>
        <w:lang w:val="pt-PT" w:eastAsia="pt-PT" w:bidi="pt-PT"/>
      </w:rPr>
    </w:lvl>
    <w:lvl w:ilvl="3" w:tplc="E47E5754">
      <w:numFmt w:val="bullet"/>
      <w:lvlText w:val="•"/>
      <w:lvlJc w:val="left"/>
      <w:pPr>
        <w:ind w:left="5430" w:hanging="240"/>
      </w:pPr>
      <w:rPr>
        <w:lang w:val="pt-PT" w:eastAsia="pt-PT" w:bidi="pt-PT"/>
      </w:rPr>
    </w:lvl>
    <w:lvl w:ilvl="4" w:tplc="9E0832B2">
      <w:numFmt w:val="bullet"/>
      <w:lvlText w:val="•"/>
      <w:lvlJc w:val="left"/>
      <w:pPr>
        <w:ind w:left="6120" w:hanging="240"/>
      </w:pPr>
      <w:rPr>
        <w:lang w:val="pt-PT" w:eastAsia="pt-PT" w:bidi="pt-PT"/>
      </w:rPr>
    </w:lvl>
    <w:lvl w:ilvl="5" w:tplc="37F4D9FC">
      <w:numFmt w:val="bullet"/>
      <w:lvlText w:val="•"/>
      <w:lvlJc w:val="left"/>
      <w:pPr>
        <w:ind w:left="6810" w:hanging="240"/>
      </w:pPr>
      <w:rPr>
        <w:lang w:val="pt-PT" w:eastAsia="pt-PT" w:bidi="pt-PT"/>
      </w:rPr>
    </w:lvl>
    <w:lvl w:ilvl="6" w:tplc="2FB8189A">
      <w:numFmt w:val="bullet"/>
      <w:lvlText w:val="•"/>
      <w:lvlJc w:val="left"/>
      <w:pPr>
        <w:ind w:left="7500" w:hanging="240"/>
      </w:pPr>
      <w:rPr>
        <w:lang w:val="pt-PT" w:eastAsia="pt-PT" w:bidi="pt-PT"/>
      </w:rPr>
    </w:lvl>
    <w:lvl w:ilvl="7" w:tplc="4F48FFCC">
      <w:numFmt w:val="bullet"/>
      <w:lvlText w:val="•"/>
      <w:lvlJc w:val="left"/>
      <w:pPr>
        <w:ind w:left="8190" w:hanging="240"/>
      </w:pPr>
      <w:rPr>
        <w:lang w:val="pt-PT" w:eastAsia="pt-PT" w:bidi="pt-PT"/>
      </w:rPr>
    </w:lvl>
    <w:lvl w:ilvl="8" w:tplc="BDC60BDE">
      <w:numFmt w:val="bullet"/>
      <w:lvlText w:val="•"/>
      <w:lvlJc w:val="left"/>
      <w:pPr>
        <w:ind w:left="8880" w:hanging="240"/>
      </w:pPr>
      <w:rPr>
        <w:lang w:val="pt-PT" w:eastAsia="pt-PT" w:bidi="pt-PT"/>
      </w:rPr>
    </w:lvl>
  </w:abstractNum>
  <w:abstractNum w:abstractNumId="1" w15:restartNumberingAfterBreak="0">
    <w:nsid w:val="1BA25C19"/>
    <w:multiLevelType w:val="hybridMultilevel"/>
    <w:tmpl w:val="C61A9038"/>
    <w:lvl w:ilvl="0" w:tplc="43D01084">
      <w:start w:val="1"/>
      <w:numFmt w:val="decimal"/>
      <w:lvlText w:val="%1."/>
      <w:lvlJc w:val="left"/>
      <w:pPr>
        <w:ind w:left="981" w:hanging="360"/>
      </w:pPr>
      <w:rPr>
        <w:rFonts w:ascii="Times New Roman" w:eastAsia="Times New Roman" w:hAnsi="Times New Roman" w:cs="Times New Roman" w:hint="default"/>
        <w:b/>
        <w:bCs/>
        <w:w w:val="99"/>
        <w:sz w:val="24"/>
        <w:szCs w:val="24"/>
        <w:lang w:val="pt-PT" w:eastAsia="pt-PT" w:bidi="pt-PT"/>
      </w:rPr>
    </w:lvl>
    <w:lvl w:ilvl="1" w:tplc="0F5A3EDA">
      <w:start w:val="2"/>
      <w:numFmt w:val="decimal"/>
      <w:lvlText w:val="%2."/>
      <w:lvlJc w:val="left"/>
      <w:pPr>
        <w:ind w:left="1048" w:hanging="286"/>
      </w:pPr>
      <w:rPr>
        <w:rFonts w:ascii="Times New Roman" w:eastAsia="Times New Roman" w:hAnsi="Times New Roman" w:cs="Times New Roman" w:hint="default"/>
        <w:b/>
        <w:bCs/>
        <w:spacing w:val="0"/>
        <w:w w:val="99"/>
        <w:sz w:val="20"/>
        <w:szCs w:val="20"/>
        <w:lang w:val="pt-PT" w:eastAsia="pt-PT" w:bidi="pt-PT"/>
      </w:rPr>
    </w:lvl>
    <w:lvl w:ilvl="2" w:tplc="A5145C88">
      <w:numFmt w:val="bullet"/>
      <w:lvlText w:val="□"/>
      <w:lvlJc w:val="left"/>
      <w:pPr>
        <w:ind w:left="1310" w:hanging="274"/>
      </w:pPr>
      <w:rPr>
        <w:rFonts w:ascii="MS UI Gothic" w:eastAsia="MS UI Gothic" w:hAnsi="MS UI Gothic" w:cs="MS UI Gothic" w:hint="eastAsia"/>
        <w:w w:val="89"/>
        <w:sz w:val="24"/>
        <w:szCs w:val="24"/>
        <w:lang w:val="pt-PT" w:eastAsia="pt-PT" w:bidi="pt-PT"/>
      </w:rPr>
    </w:lvl>
    <w:lvl w:ilvl="3" w:tplc="316A1F80">
      <w:numFmt w:val="bullet"/>
      <w:lvlText w:val="•"/>
      <w:lvlJc w:val="left"/>
      <w:pPr>
        <w:ind w:left="1781" w:hanging="274"/>
      </w:pPr>
      <w:rPr>
        <w:lang w:val="pt-PT" w:eastAsia="pt-PT" w:bidi="pt-PT"/>
      </w:rPr>
    </w:lvl>
    <w:lvl w:ilvl="4" w:tplc="CCF69AA4">
      <w:numFmt w:val="bullet"/>
      <w:lvlText w:val="•"/>
      <w:lvlJc w:val="left"/>
      <w:pPr>
        <w:ind w:left="2242" w:hanging="274"/>
      </w:pPr>
      <w:rPr>
        <w:lang w:val="pt-PT" w:eastAsia="pt-PT" w:bidi="pt-PT"/>
      </w:rPr>
    </w:lvl>
    <w:lvl w:ilvl="5" w:tplc="24927BA6">
      <w:numFmt w:val="bullet"/>
      <w:lvlText w:val="•"/>
      <w:lvlJc w:val="left"/>
      <w:pPr>
        <w:ind w:left="2703" w:hanging="274"/>
      </w:pPr>
      <w:rPr>
        <w:lang w:val="pt-PT" w:eastAsia="pt-PT" w:bidi="pt-PT"/>
      </w:rPr>
    </w:lvl>
    <w:lvl w:ilvl="6" w:tplc="22824F5A">
      <w:numFmt w:val="bullet"/>
      <w:lvlText w:val="•"/>
      <w:lvlJc w:val="left"/>
      <w:pPr>
        <w:ind w:left="3164" w:hanging="274"/>
      </w:pPr>
      <w:rPr>
        <w:lang w:val="pt-PT" w:eastAsia="pt-PT" w:bidi="pt-PT"/>
      </w:rPr>
    </w:lvl>
    <w:lvl w:ilvl="7" w:tplc="A0F8F65E">
      <w:numFmt w:val="bullet"/>
      <w:lvlText w:val="•"/>
      <w:lvlJc w:val="left"/>
      <w:pPr>
        <w:ind w:left="3625" w:hanging="274"/>
      </w:pPr>
      <w:rPr>
        <w:lang w:val="pt-PT" w:eastAsia="pt-PT" w:bidi="pt-PT"/>
      </w:rPr>
    </w:lvl>
    <w:lvl w:ilvl="8" w:tplc="14F45BDA">
      <w:numFmt w:val="bullet"/>
      <w:lvlText w:val="•"/>
      <w:lvlJc w:val="left"/>
      <w:pPr>
        <w:ind w:left="4086" w:hanging="274"/>
      </w:pPr>
      <w:rPr>
        <w:lang w:val="pt-PT" w:eastAsia="pt-PT" w:bidi="pt-PT"/>
      </w:rPr>
    </w:lvl>
  </w:abstractNum>
  <w:abstractNum w:abstractNumId="2" w15:restartNumberingAfterBreak="0">
    <w:nsid w:val="1F3E3E76"/>
    <w:multiLevelType w:val="hybridMultilevel"/>
    <w:tmpl w:val="C5922F54"/>
    <w:lvl w:ilvl="0" w:tplc="FD7AF2E4">
      <w:start w:val="1"/>
      <w:numFmt w:val="lowerLetter"/>
      <w:lvlText w:val="%1."/>
      <w:lvlJc w:val="left"/>
      <w:pPr>
        <w:ind w:left="981" w:hanging="360"/>
      </w:pPr>
      <w:rPr>
        <w:rFonts w:ascii="Times New Roman" w:eastAsia="Times New Roman" w:hAnsi="Times New Roman" w:cs="Times New Roman" w:hint="default"/>
        <w:b/>
        <w:bCs/>
        <w:w w:val="99"/>
        <w:sz w:val="24"/>
        <w:szCs w:val="24"/>
        <w:lang w:val="pt-PT" w:eastAsia="pt-PT" w:bidi="pt-PT"/>
      </w:rPr>
    </w:lvl>
    <w:lvl w:ilvl="1" w:tplc="D8909F22">
      <w:start w:val="1"/>
      <w:numFmt w:val="decimal"/>
      <w:lvlText w:val="%2."/>
      <w:lvlJc w:val="left"/>
      <w:pPr>
        <w:ind w:left="981" w:hanging="360"/>
      </w:pPr>
      <w:rPr>
        <w:rFonts w:ascii="Times New Roman" w:eastAsia="Times New Roman" w:hAnsi="Times New Roman" w:cs="Times New Roman" w:hint="default"/>
        <w:b/>
        <w:bCs/>
        <w:w w:val="99"/>
        <w:sz w:val="24"/>
        <w:szCs w:val="24"/>
        <w:lang w:val="pt-PT" w:eastAsia="pt-PT" w:bidi="pt-PT"/>
      </w:rPr>
    </w:lvl>
    <w:lvl w:ilvl="2" w:tplc="47CA6F04">
      <w:numFmt w:val="bullet"/>
      <w:lvlText w:val="•"/>
      <w:lvlJc w:val="left"/>
      <w:pPr>
        <w:ind w:left="2836" w:hanging="360"/>
      </w:pPr>
      <w:rPr>
        <w:lang w:val="pt-PT" w:eastAsia="pt-PT" w:bidi="pt-PT"/>
      </w:rPr>
    </w:lvl>
    <w:lvl w:ilvl="3" w:tplc="7B0E2718">
      <w:numFmt w:val="bullet"/>
      <w:lvlText w:val="•"/>
      <w:lvlJc w:val="left"/>
      <w:pPr>
        <w:ind w:left="3764" w:hanging="360"/>
      </w:pPr>
      <w:rPr>
        <w:lang w:val="pt-PT" w:eastAsia="pt-PT" w:bidi="pt-PT"/>
      </w:rPr>
    </w:lvl>
    <w:lvl w:ilvl="4" w:tplc="4F90A394">
      <w:numFmt w:val="bullet"/>
      <w:lvlText w:val="•"/>
      <w:lvlJc w:val="left"/>
      <w:pPr>
        <w:ind w:left="4692" w:hanging="360"/>
      </w:pPr>
      <w:rPr>
        <w:lang w:val="pt-PT" w:eastAsia="pt-PT" w:bidi="pt-PT"/>
      </w:rPr>
    </w:lvl>
    <w:lvl w:ilvl="5" w:tplc="F75A011A">
      <w:numFmt w:val="bullet"/>
      <w:lvlText w:val="•"/>
      <w:lvlJc w:val="left"/>
      <w:pPr>
        <w:ind w:left="5620" w:hanging="360"/>
      </w:pPr>
      <w:rPr>
        <w:lang w:val="pt-PT" w:eastAsia="pt-PT" w:bidi="pt-PT"/>
      </w:rPr>
    </w:lvl>
    <w:lvl w:ilvl="6" w:tplc="C2B2A402">
      <w:numFmt w:val="bullet"/>
      <w:lvlText w:val="•"/>
      <w:lvlJc w:val="left"/>
      <w:pPr>
        <w:ind w:left="6548" w:hanging="360"/>
      </w:pPr>
      <w:rPr>
        <w:lang w:val="pt-PT" w:eastAsia="pt-PT" w:bidi="pt-PT"/>
      </w:rPr>
    </w:lvl>
    <w:lvl w:ilvl="7" w:tplc="6A581276">
      <w:numFmt w:val="bullet"/>
      <w:lvlText w:val="•"/>
      <w:lvlJc w:val="left"/>
      <w:pPr>
        <w:ind w:left="7476" w:hanging="360"/>
      </w:pPr>
      <w:rPr>
        <w:lang w:val="pt-PT" w:eastAsia="pt-PT" w:bidi="pt-PT"/>
      </w:rPr>
    </w:lvl>
    <w:lvl w:ilvl="8" w:tplc="B3927026">
      <w:numFmt w:val="bullet"/>
      <w:lvlText w:val="•"/>
      <w:lvlJc w:val="left"/>
      <w:pPr>
        <w:ind w:left="8404" w:hanging="360"/>
      </w:pPr>
      <w:rPr>
        <w:lang w:val="pt-PT" w:eastAsia="pt-PT" w:bidi="pt-PT"/>
      </w:rPr>
    </w:lvl>
  </w:abstractNum>
  <w:abstractNum w:abstractNumId="3" w15:restartNumberingAfterBreak="0">
    <w:nsid w:val="1FEC488B"/>
    <w:multiLevelType w:val="hybridMultilevel"/>
    <w:tmpl w:val="817004D0"/>
    <w:lvl w:ilvl="0" w:tplc="0B5071CE">
      <w:start w:val="1"/>
      <w:numFmt w:val="lowerLetter"/>
      <w:lvlText w:val="%1."/>
      <w:lvlJc w:val="left"/>
      <w:pPr>
        <w:ind w:left="861" w:hanging="240"/>
      </w:pPr>
      <w:rPr>
        <w:rFonts w:ascii="Times New Roman" w:eastAsia="Times New Roman" w:hAnsi="Times New Roman" w:cs="Times New Roman" w:hint="default"/>
        <w:b/>
        <w:bCs/>
        <w:w w:val="99"/>
        <w:sz w:val="24"/>
        <w:szCs w:val="24"/>
        <w:lang w:val="pt-PT" w:eastAsia="pt-PT" w:bidi="pt-PT"/>
      </w:rPr>
    </w:lvl>
    <w:lvl w:ilvl="1" w:tplc="49EEC32A">
      <w:start w:val="1"/>
      <w:numFmt w:val="lowerLetter"/>
      <w:lvlText w:val="%2)"/>
      <w:lvlJc w:val="left"/>
      <w:pPr>
        <w:ind w:left="1341" w:hanging="360"/>
      </w:pPr>
      <w:rPr>
        <w:rFonts w:ascii="Times New Roman" w:eastAsia="Times New Roman" w:hAnsi="Times New Roman" w:cs="Times New Roman" w:hint="default"/>
        <w:spacing w:val="-1"/>
        <w:w w:val="99"/>
        <w:sz w:val="24"/>
        <w:szCs w:val="24"/>
        <w:lang w:val="pt-PT" w:eastAsia="pt-PT" w:bidi="pt-PT"/>
      </w:rPr>
    </w:lvl>
    <w:lvl w:ilvl="2" w:tplc="9D9CD206">
      <w:numFmt w:val="bullet"/>
      <w:lvlText w:val="•"/>
      <w:lvlJc w:val="left"/>
      <w:pPr>
        <w:ind w:left="2331" w:hanging="360"/>
      </w:pPr>
      <w:rPr>
        <w:lang w:val="pt-PT" w:eastAsia="pt-PT" w:bidi="pt-PT"/>
      </w:rPr>
    </w:lvl>
    <w:lvl w:ilvl="3" w:tplc="E3B2DB62">
      <w:numFmt w:val="bullet"/>
      <w:lvlText w:val="•"/>
      <w:lvlJc w:val="left"/>
      <w:pPr>
        <w:ind w:left="3322" w:hanging="360"/>
      </w:pPr>
      <w:rPr>
        <w:lang w:val="pt-PT" w:eastAsia="pt-PT" w:bidi="pt-PT"/>
      </w:rPr>
    </w:lvl>
    <w:lvl w:ilvl="4" w:tplc="E1924184">
      <w:numFmt w:val="bullet"/>
      <w:lvlText w:val="•"/>
      <w:lvlJc w:val="left"/>
      <w:pPr>
        <w:ind w:left="4313" w:hanging="360"/>
      </w:pPr>
      <w:rPr>
        <w:lang w:val="pt-PT" w:eastAsia="pt-PT" w:bidi="pt-PT"/>
      </w:rPr>
    </w:lvl>
    <w:lvl w:ilvl="5" w:tplc="F3E0A294">
      <w:numFmt w:val="bullet"/>
      <w:lvlText w:val="•"/>
      <w:lvlJc w:val="left"/>
      <w:pPr>
        <w:ind w:left="5304" w:hanging="360"/>
      </w:pPr>
      <w:rPr>
        <w:lang w:val="pt-PT" w:eastAsia="pt-PT" w:bidi="pt-PT"/>
      </w:rPr>
    </w:lvl>
    <w:lvl w:ilvl="6" w:tplc="99305BB0">
      <w:numFmt w:val="bullet"/>
      <w:lvlText w:val="•"/>
      <w:lvlJc w:val="left"/>
      <w:pPr>
        <w:ind w:left="6295" w:hanging="360"/>
      </w:pPr>
      <w:rPr>
        <w:lang w:val="pt-PT" w:eastAsia="pt-PT" w:bidi="pt-PT"/>
      </w:rPr>
    </w:lvl>
    <w:lvl w:ilvl="7" w:tplc="E36AFDE6">
      <w:numFmt w:val="bullet"/>
      <w:lvlText w:val="•"/>
      <w:lvlJc w:val="left"/>
      <w:pPr>
        <w:ind w:left="7286" w:hanging="360"/>
      </w:pPr>
      <w:rPr>
        <w:lang w:val="pt-PT" w:eastAsia="pt-PT" w:bidi="pt-PT"/>
      </w:rPr>
    </w:lvl>
    <w:lvl w:ilvl="8" w:tplc="E610B5F6">
      <w:numFmt w:val="bullet"/>
      <w:lvlText w:val="•"/>
      <w:lvlJc w:val="left"/>
      <w:pPr>
        <w:ind w:left="8277" w:hanging="360"/>
      </w:pPr>
      <w:rPr>
        <w:lang w:val="pt-PT" w:eastAsia="pt-PT" w:bidi="pt-PT"/>
      </w:rPr>
    </w:lvl>
  </w:abstractNum>
  <w:abstractNum w:abstractNumId="4" w15:restartNumberingAfterBreak="0">
    <w:nsid w:val="30F44C0D"/>
    <w:multiLevelType w:val="hybridMultilevel"/>
    <w:tmpl w:val="8BD2A25E"/>
    <w:lvl w:ilvl="0" w:tplc="87123562">
      <w:numFmt w:val="bullet"/>
      <w:lvlText w:val="□"/>
      <w:lvlJc w:val="left"/>
      <w:pPr>
        <w:ind w:left="450" w:hanging="279"/>
      </w:pPr>
      <w:rPr>
        <w:rFonts w:ascii="MS UI Gothic" w:eastAsia="MS UI Gothic" w:hAnsi="MS UI Gothic" w:cs="MS UI Gothic" w:hint="eastAsia"/>
        <w:w w:val="88"/>
        <w:sz w:val="20"/>
        <w:szCs w:val="20"/>
        <w:lang w:val="pt-PT" w:eastAsia="pt-PT" w:bidi="pt-PT"/>
      </w:rPr>
    </w:lvl>
    <w:lvl w:ilvl="1" w:tplc="39CEEB1E">
      <w:numFmt w:val="bullet"/>
      <w:lvlText w:val="•"/>
      <w:lvlJc w:val="left"/>
      <w:pPr>
        <w:ind w:left="835" w:hanging="279"/>
      </w:pPr>
      <w:rPr>
        <w:lang w:val="pt-PT" w:eastAsia="pt-PT" w:bidi="pt-PT"/>
      </w:rPr>
    </w:lvl>
    <w:lvl w:ilvl="2" w:tplc="5B90225C">
      <w:numFmt w:val="bullet"/>
      <w:lvlText w:val="•"/>
      <w:lvlJc w:val="left"/>
      <w:pPr>
        <w:ind w:left="1211" w:hanging="279"/>
      </w:pPr>
      <w:rPr>
        <w:lang w:val="pt-PT" w:eastAsia="pt-PT" w:bidi="pt-PT"/>
      </w:rPr>
    </w:lvl>
    <w:lvl w:ilvl="3" w:tplc="918296B8">
      <w:numFmt w:val="bullet"/>
      <w:lvlText w:val="•"/>
      <w:lvlJc w:val="left"/>
      <w:pPr>
        <w:ind w:left="1587" w:hanging="279"/>
      </w:pPr>
      <w:rPr>
        <w:lang w:val="pt-PT" w:eastAsia="pt-PT" w:bidi="pt-PT"/>
      </w:rPr>
    </w:lvl>
    <w:lvl w:ilvl="4" w:tplc="B900E2FE">
      <w:numFmt w:val="bullet"/>
      <w:lvlText w:val="•"/>
      <w:lvlJc w:val="left"/>
      <w:pPr>
        <w:ind w:left="1963" w:hanging="279"/>
      </w:pPr>
      <w:rPr>
        <w:lang w:val="pt-PT" w:eastAsia="pt-PT" w:bidi="pt-PT"/>
      </w:rPr>
    </w:lvl>
    <w:lvl w:ilvl="5" w:tplc="D24E9DD0">
      <w:numFmt w:val="bullet"/>
      <w:lvlText w:val="•"/>
      <w:lvlJc w:val="left"/>
      <w:pPr>
        <w:ind w:left="2339" w:hanging="279"/>
      </w:pPr>
      <w:rPr>
        <w:lang w:val="pt-PT" w:eastAsia="pt-PT" w:bidi="pt-PT"/>
      </w:rPr>
    </w:lvl>
    <w:lvl w:ilvl="6" w:tplc="BE262B4E">
      <w:numFmt w:val="bullet"/>
      <w:lvlText w:val="•"/>
      <w:lvlJc w:val="left"/>
      <w:pPr>
        <w:ind w:left="2714" w:hanging="279"/>
      </w:pPr>
      <w:rPr>
        <w:lang w:val="pt-PT" w:eastAsia="pt-PT" w:bidi="pt-PT"/>
      </w:rPr>
    </w:lvl>
    <w:lvl w:ilvl="7" w:tplc="C83AF012">
      <w:numFmt w:val="bullet"/>
      <w:lvlText w:val="•"/>
      <w:lvlJc w:val="left"/>
      <w:pPr>
        <w:ind w:left="3090" w:hanging="279"/>
      </w:pPr>
      <w:rPr>
        <w:lang w:val="pt-PT" w:eastAsia="pt-PT" w:bidi="pt-PT"/>
      </w:rPr>
    </w:lvl>
    <w:lvl w:ilvl="8" w:tplc="7A6055F0">
      <w:numFmt w:val="bullet"/>
      <w:lvlText w:val="•"/>
      <w:lvlJc w:val="left"/>
      <w:pPr>
        <w:ind w:left="3466" w:hanging="279"/>
      </w:pPr>
      <w:rPr>
        <w:lang w:val="pt-PT" w:eastAsia="pt-PT" w:bidi="pt-PT"/>
      </w:rPr>
    </w:lvl>
  </w:abstractNum>
  <w:abstractNum w:abstractNumId="5" w15:restartNumberingAfterBreak="0">
    <w:nsid w:val="310F50B9"/>
    <w:multiLevelType w:val="multilevel"/>
    <w:tmpl w:val="3E247A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55C01"/>
    <w:multiLevelType w:val="hybridMultilevel"/>
    <w:tmpl w:val="A448EEDE"/>
    <w:lvl w:ilvl="0" w:tplc="4852F860">
      <w:numFmt w:val="bullet"/>
      <w:lvlText w:val="-"/>
      <w:lvlJc w:val="left"/>
      <w:pPr>
        <w:ind w:left="707" w:hanging="248"/>
      </w:pPr>
      <w:rPr>
        <w:rFonts w:ascii="Times New Roman" w:eastAsia="Times New Roman" w:hAnsi="Times New Roman" w:cs="Times New Roman" w:hint="default"/>
        <w:w w:val="99"/>
        <w:sz w:val="24"/>
        <w:szCs w:val="24"/>
        <w:lang w:val="pt-PT" w:eastAsia="pt-PT" w:bidi="pt-PT"/>
      </w:rPr>
    </w:lvl>
    <w:lvl w:ilvl="1" w:tplc="1098E11E">
      <w:numFmt w:val="bullet"/>
      <w:lvlText w:val="•"/>
      <w:lvlJc w:val="left"/>
      <w:pPr>
        <w:ind w:left="1625" w:hanging="248"/>
      </w:pPr>
      <w:rPr>
        <w:lang w:val="pt-PT" w:eastAsia="pt-PT" w:bidi="pt-PT"/>
      </w:rPr>
    </w:lvl>
    <w:lvl w:ilvl="2" w:tplc="D884CD16">
      <w:numFmt w:val="bullet"/>
      <w:lvlText w:val="•"/>
      <w:lvlJc w:val="left"/>
      <w:pPr>
        <w:ind w:left="2550" w:hanging="248"/>
      </w:pPr>
      <w:rPr>
        <w:lang w:val="pt-PT" w:eastAsia="pt-PT" w:bidi="pt-PT"/>
      </w:rPr>
    </w:lvl>
    <w:lvl w:ilvl="3" w:tplc="5C86F6B8">
      <w:numFmt w:val="bullet"/>
      <w:lvlText w:val="•"/>
      <w:lvlJc w:val="left"/>
      <w:pPr>
        <w:ind w:left="3475" w:hanging="248"/>
      </w:pPr>
      <w:rPr>
        <w:lang w:val="pt-PT" w:eastAsia="pt-PT" w:bidi="pt-PT"/>
      </w:rPr>
    </w:lvl>
    <w:lvl w:ilvl="4" w:tplc="B0066152">
      <w:numFmt w:val="bullet"/>
      <w:lvlText w:val="•"/>
      <w:lvlJc w:val="left"/>
      <w:pPr>
        <w:ind w:left="4400" w:hanging="248"/>
      </w:pPr>
      <w:rPr>
        <w:lang w:val="pt-PT" w:eastAsia="pt-PT" w:bidi="pt-PT"/>
      </w:rPr>
    </w:lvl>
    <w:lvl w:ilvl="5" w:tplc="EDB2864E">
      <w:numFmt w:val="bullet"/>
      <w:lvlText w:val="•"/>
      <w:lvlJc w:val="left"/>
      <w:pPr>
        <w:ind w:left="5325" w:hanging="248"/>
      </w:pPr>
      <w:rPr>
        <w:lang w:val="pt-PT" w:eastAsia="pt-PT" w:bidi="pt-PT"/>
      </w:rPr>
    </w:lvl>
    <w:lvl w:ilvl="6" w:tplc="C0D2BE26">
      <w:numFmt w:val="bullet"/>
      <w:lvlText w:val="•"/>
      <w:lvlJc w:val="left"/>
      <w:pPr>
        <w:ind w:left="6250" w:hanging="248"/>
      </w:pPr>
      <w:rPr>
        <w:lang w:val="pt-PT" w:eastAsia="pt-PT" w:bidi="pt-PT"/>
      </w:rPr>
    </w:lvl>
    <w:lvl w:ilvl="7" w:tplc="5C50F116">
      <w:numFmt w:val="bullet"/>
      <w:lvlText w:val="•"/>
      <w:lvlJc w:val="left"/>
      <w:pPr>
        <w:ind w:left="7175" w:hanging="248"/>
      </w:pPr>
      <w:rPr>
        <w:lang w:val="pt-PT" w:eastAsia="pt-PT" w:bidi="pt-PT"/>
      </w:rPr>
    </w:lvl>
    <w:lvl w:ilvl="8" w:tplc="95A8DE2E">
      <w:numFmt w:val="bullet"/>
      <w:lvlText w:val="•"/>
      <w:lvlJc w:val="left"/>
      <w:pPr>
        <w:ind w:left="8100" w:hanging="248"/>
      </w:pPr>
      <w:rPr>
        <w:lang w:val="pt-PT" w:eastAsia="pt-PT" w:bidi="pt-PT"/>
      </w:rPr>
    </w:lvl>
  </w:abstractNum>
  <w:abstractNum w:abstractNumId="7" w15:restartNumberingAfterBreak="0">
    <w:nsid w:val="39C4522F"/>
    <w:multiLevelType w:val="multilevel"/>
    <w:tmpl w:val="B7920CAA"/>
    <w:lvl w:ilvl="0">
      <w:start w:val="1"/>
      <w:numFmt w:val="decimal"/>
      <w:pStyle w:val="Ttulo1"/>
      <w:suff w:val="nothing"/>
      <w:lvlText w:val="%1 "/>
      <w:lvlJc w:val="left"/>
      <w:pPr>
        <w:ind w:left="432" w:hanging="432"/>
      </w:pPr>
      <w:rPr>
        <w:rFonts w:ascii="Times New Roman" w:hAnsi="Times New Roman" w:cs="Times New Roman" w:hint="default"/>
        <w:b/>
        <w:bCs/>
        <w:i w:val="0"/>
        <w:iCs w:val="0"/>
        <w:sz w:val="24"/>
        <w:szCs w:val="24"/>
      </w:rPr>
    </w:lvl>
    <w:lvl w:ilvl="1">
      <w:start w:val="1"/>
      <w:numFmt w:val="decimal"/>
      <w:pStyle w:val="Ttulo2"/>
      <w:suff w:val="nothing"/>
      <w:lvlText w:val="%1.%2 "/>
      <w:lvlJc w:val="left"/>
      <w:pPr>
        <w:ind w:left="886" w:hanging="576"/>
      </w:pPr>
      <w:rPr>
        <w:rFonts w:ascii="Times New Roman" w:hAnsi="Times New Roman" w:cs="Times New Roman" w:hint="default"/>
        <w:b/>
        <w:bCs/>
        <w:i w:val="0"/>
        <w:iCs w:val="0"/>
        <w:sz w:val="24"/>
        <w:szCs w:val="24"/>
      </w:rPr>
    </w:lvl>
    <w:lvl w:ilvl="2">
      <w:start w:val="1"/>
      <w:numFmt w:val="decimal"/>
      <w:pStyle w:val="Ttulo3"/>
      <w:suff w:val="nothing"/>
      <w:lvlText w:val="%1.%2.%3 "/>
      <w:lvlJc w:val="left"/>
      <w:pPr>
        <w:ind w:left="720" w:hanging="720"/>
      </w:pPr>
      <w:rPr>
        <w:rFonts w:ascii="Times New Roman" w:hAnsi="Times New Roman" w:cs="Times New Roman" w:hint="default"/>
        <w:b/>
        <w:bCs/>
        <w:i w:val="0"/>
        <w:iCs w:val="0"/>
        <w:sz w:val="24"/>
        <w:szCs w:val="24"/>
      </w:rPr>
    </w:lvl>
    <w:lvl w:ilvl="3">
      <w:start w:val="1"/>
      <w:numFmt w:val="decimal"/>
      <w:pStyle w:val="Ttulo4"/>
      <w:suff w:val="nothing"/>
      <w:lvlText w:val="%1.%2.%3.%4 "/>
      <w:lvlJc w:val="left"/>
      <w:pPr>
        <w:ind w:left="6264" w:hanging="864"/>
      </w:pPr>
      <w:rPr>
        <w:rFonts w:ascii="Times New Roman" w:hAnsi="Times New Roman" w:cs="Times New Roman" w:hint="default"/>
        <w:b/>
        <w:bCs/>
        <w:i w:val="0"/>
        <w:iCs w:val="0"/>
        <w:sz w:val="24"/>
        <w:szCs w:val="24"/>
      </w:rPr>
    </w:lvl>
    <w:lvl w:ilvl="4">
      <w:start w:val="1"/>
      <w:numFmt w:val="decimal"/>
      <w:pStyle w:val="Ttulo5"/>
      <w:suff w:val="nothing"/>
      <w:lvlText w:val="%1.%2.%3.%4.%5 "/>
      <w:lvlJc w:val="left"/>
      <w:pPr>
        <w:ind w:left="1008" w:hanging="1008"/>
      </w:pPr>
      <w:rPr>
        <w:rFonts w:ascii="Times New Roman" w:hAnsi="Times New Roman" w:cs="Times New Roman" w:hint="default"/>
        <w:b/>
        <w:bCs/>
        <w:i w:val="0"/>
        <w:iCs w:val="0"/>
        <w:sz w:val="24"/>
        <w:szCs w:val="24"/>
      </w:rPr>
    </w:lvl>
    <w:lvl w:ilvl="5">
      <w:start w:val="1"/>
      <w:numFmt w:val="none"/>
      <w:pStyle w:val="Ttulo6"/>
      <w:suff w:val="nothing"/>
      <w:lvlText w:val="REFERÊNCIAS"/>
      <w:lvlJc w:val="left"/>
      <w:pPr>
        <w:ind w:left="1152" w:hanging="1152"/>
      </w:pPr>
      <w:rPr>
        <w:rFonts w:ascii="Times New Roman" w:hAnsi="Times New Roman" w:cs="Times New Roman" w:hint="default"/>
        <w:b/>
        <w:bCs/>
        <w:i w:val="0"/>
        <w:iCs w:val="0"/>
        <w:caps w:val="0"/>
        <w:vanish w:val="0"/>
        <w:sz w:val="24"/>
        <w:szCs w:val="24"/>
      </w:rPr>
    </w:lvl>
    <w:lvl w:ilvl="6">
      <w:start w:val="1"/>
      <w:numFmt w:val="none"/>
      <w:pStyle w:val="Ttulo7"/>
      <w:suff w:val="nothing"/>
      <w:lvlText w:val="Anexo "/>
      <w:lvlJc w:val="left"/>
      <w:pPr>
        <w:ind w:left="1296" w:hanging="1296"/>
      </w:pPr>
      <w:rPr>
        <w:rFonts w:ascii="Times New Roman" w:hAnsi="Times New Roman" w:cs="Times New Roman" w:hint="default"/>
        <w:b/>
        <w:bCs/>
        <w:i w:val="0"/>
        <w:iCs w:val="0"/>
        <w:sz w:val="24"/>
        <w:szCs w:val="24"/>
      </w:rPr>
    </w:lvl>
    <w:lvl w:ilvl="7">
      <w:start w:val="1"/>
      <w:numFmt w:val="none"/>
      <w:pStyle w:val="Ttulo8"/>
      <w:suff w:val="nothing"/>
      <w:lvlText w:val="ÍNDICE"/>
      <w:lvlJc w:val="left"/>
      <w:pPr>
        <w:ind w:left="1440" w:hanging="1440"/>
      </w:pPr>
      <w:rPr>
        <w:rFonts w:ascii="Times New Roman" w:hAnsi="Times New Roman" w:cs="Times New Roman" w:hint="default"/>
        <w:b/>
        <w:bCs/>
        <w:i w:val="0"/>
        <w:iCs w:val="0"/>
        <w:sz w:val="24"/>
        <w:szCs w:val="24"/>
      </w:rPr>
    </w:lvl>
    <w:lvl w:ilvl="8">
      <w:start w:val="1"/>
      <w:numFmt w:val="none"/>
      <w:lvlText w:val=""/>
      <w:lvlJc w:val="left"/>
      <w:pPr>
        <w:tabs>
          <w:tab w:val="num" w:pos="1584"/>
        </w:tabs>
        <w:ind w:left="1584" w:hanging="1584"/>
      </w:pPr>
      <w:rPr>
        <w:rFonts w:cs="Times New Roman" w:hint="default"/>
      </w:rPr>
    </w:lvl>
  </w:abstractNum>
  <w:abstractNum w:abstractNumId="8" w15:restartNumberingAfterBreak="0">
    <w:nsid w:val="3D436808"/>
    <w:multiLevelType w:val="hybridMultilevel"/>
    <w:tmpl w:val="9D288AE4"/>
    <w:lvl w:ilvl="0" w:tplc="D5386FF8">
      <w:start w:val="1"/>
      <w:numFmt w:val="decimal"/>
      <w:lvlText w:val="%1."/>
      <w:lvlJc w:val="left"/>
      <w:pPr>
        <w:ind w:left="981" w:hanging="360"/>
      </w:pPr>
      <w:rPr>
        <w:rFonts w:ascii="Times New Roman" w:eastAsia="Times New Roman" w:hAnsi="Times New Roman" w:cs="Times New Roman" w:hint="default"/>
        <w:b/>
        <w:bCs/>
        <w:w w:val="99"/>
        <w:sz w:val="24"/>
        <w:szCs w:val="24"/>
        <w:lang w:val="pt-PT" w:eastAsia="pt-PT" w:bidi="pt-PT"/>
      </w:rPr>
    </w:lvl>
    <w:lvl w:ilvl="1" w:tplc="1972AABC">
      <w:start w:val="2"/>
      <w:numFmt w:val="decimal"/>
      <w:lvlText w:val="%2."/>
      <w:lvlJc w:val="left"/>
      <w:pPr>
        <w:ind w:left="1048" w:hanging="286"/>
      </w:pPr>
      <w:rPr>
        <w:rFonts w:ascii="Times New Roman" w:eastAsia="Times New Roman" w:hAnsi="Times New Roman" w:cs="Times New Roman" w:hint="default"/>
        <w:b/>
        <w:bCs/>
        <w:spacing w:val="0"/>
        <w:w w:val="99"/>
        <w:sz w:val="20"/>
        <w:szCs w:val="20"/>
        <w:lang w:val="pt-PT" w:eastAsia="pt-PT" w:bidi="pt-PT"/>
      </w:rPr>
    </w:lvl>
    <w:lvl w:ilvl="2" w:tplc="7A0CBC74">
      <w:numFmt w:val="bullet"/>
      <w:lvlText w:val="□"/>
      <w:lvlJc w:val="left"/>
      <w:pPr>
        <w:ind w:left="1310" w:hanging="274"/>
      </w:pPr>
      <w:rPr>
        <w:rFonts w:ascii="MS UI Gothic" w:eastAsia="MS UI Gothic" w:hAnsi="MS UI Gothic" w:cs="MS UI Gothic" w:hint="eastAsia"/>
        <w:w w:val="89"/>
        <w:sz w:val="24"/>
        <w:szCs w:val="24"/>
        <w:lang w:val="pt-PT" w:eastAsia="pt-PT" w:bidi="pt-PT"/>
      </w:rPr>
    </w:lvl>
    <w:lvl w:ilvl="3" w:tplc="2C1C95F0">
      <w:numFmt w:val="bullet"/>
      <w:lvlText w:val="•"/>
      <w:lvlJc w:val="left"/>
      <w:pPr>
        <w:ind w:left="1781" w:hanging="274"/>
      </w:pPr>
      <w:rPr>
        <w:lang w:val="pt-PT" w:eastAsia="pt-PT" w:bidi="pt-PT"/>
      </w:rPr>
    </w:lvl>
    <w:lvl w:ilvl="4" w:tplc="C652B1D0">
      <w:numFmt w:val="bullet"/>
      <w:lvlText w:val="•"/>
      <w:lvlJc w:val="left"/>
      <w:pPr>
        <w:ind w:left="2242" w:hanging="274"/>
      </w:pPr>
      <w:rPr>
        <w:lang w:val="pt-PT" w:eastAsia="pt-PT" w:bidi="pt-PT"/>
      </w:rPr>
    </w:lvl>
    <w:lvl w:ilvl="5" w:tplc="06567DFC">
      <w:numFmt w:val="bullet"/>
      <w:lvlText w:val="•"/>
      <w:lvlJc w:val="left"/>
      <w:pPr>
        <w:ind w:left="2703" w:hanging="274"/>
      </w:pPr>
      <w:rPr>
        <w:lang w:val="pt-PT" w:eastAsia="pt-PT" w:bidi="pt-PT"/>
      </w:rPr>
    </w:lvl>
    <w:lvl w:ilvl="6" w:tplc="C3A07614">
      <w:numFmt w:val="bullet"/>
      <w:lvlText w:val="•"/>
      <w:lvlJc w:val="left"/>
      <w:pPr>
        <w:ind w:left="3164" w:hanging="274"/>
      </w:pPr>
      <w:rPr>
        <w:lang w:val="pt-PT" w:eastAsia="pt-PT" w:bidi="pt-PT"/>
      </w:rPr>
    </w:lvl>
    <w:lvl w:ilvl="7" w:tplc="6DD4B520">
      <w:numFmt w:val="bullet"/>
      <w:lvlText w:val="•"/>
      <w:lvlJc w:val="left"/>
      <w:pPr>
        <w:ind w:left="3625" w:hanging="274"/>
      </w:pPr>
      <w:rPr>
        <w:lang w:val="pt-PT" w:eastAsia="pt-PT" w:bidi="pt-PT"/>
      </w:rPr>
    </w:lvl>
    <w:lvl w:ilvl="8" w:tplc="1E702F2A">
      <w:numFmt w:val="bullet"/>
      <w:lvlText w:val="•"/>
      <w:lvlJc w:val="left"/>
      <w:pPr>
        <w:ind w:left="4086" w:hanging="274"/>
      </w:pPr>
      <w:rPr>
        <w:lang w:val="pt-PT" w:eastAsia="pt-PT" w:bidi="pt-PT"/>
      </w:rPr>
    </w:lvl>
  </w:abstractNum>
  <w:abstractNum w:abstractNumId="9" w15:restartNumberingAfterBreak="0">
    <w:nsid w:val="43E67FB2"/>
    <w:multiLevelType w:val="hybridMultilevel"/>
    <w:tmpl w:val="698A6B3C"/>
    <w:lvl w:ilvl="0" w:tplc="6868D190">
      <w:start w:val="1"/>
      <w:numFmt w:val="lowerLetter"/>
      <w:lvlText w:val="%1."/>
      <w:lvlJc w:val="left"/>
      <w:pPr>
        <w:ind w:left="861" w:hanging="240"/>
      </w:pPr>
      <w:rPr>
        <w:rFonts w:ascii="Times New Roman" w:eastAsia="Times New Roman" w:hAnsi="Times New Roman" w:cs="Times New Roman" w:hint="default"/>
        <w:b/>
        <w:bCs/>
        <w:w w:val="99"/>
        <w:sz w:val="24"/>
        <w:szCs w:val="24"/>
        <w:lang w:val="pt-PT" w:eastAsia="pt-PT" w:bidi="pt-PT"/>
      </w:rPr>
    </w:lvl>
    <w:lvl w:ilvl="1" w:tplc="F73417A8">
      <w:numFmt w:val="bullet"/>
      <w:lvlText w:val="•"/>
      <w:lvlJc w:val="left"/>
      <w:pPr>
        <w:ind w:left="1800" w:hanging="240"/>
      </w:pPr>
      <w:rPr>
        <w:lang w:val="pt-PT" w:eastAsia="pt-PT" w:bidi="pt-PT"/>
      </w:rPr>
    </w:lvl>
    <w:lvl w:ilvl="2" w:tplc="CB7AC096">
      <w:numFmt w:val="bullet"/>
      <w:lvlText w:val="•"/>
      <w:lvlJc w:val="left"/>
      <w:pPr>
        <w:ind w:left="2740" w:hanging="240"/>
      </w:pPr>
      <w:rPr>
        <w:lang w:val="pt-PT" w:eastAsia="pt-PT" w:bidi="pt-PT"/>
      </w:rPr>
    </w:lvl>
    <w:lvl w:ilvl="3" w:tplc="F01AC8E6">
      <w:numFmt w:val="bullet"/>
      <w:lvlText w:val="•"/>
      <w:lvlJc w:val="left"/>
      <w:pPr>
        <w:ind w:left="3680" w:hanging="240"/>
      </w:pPr>
      <w:rPr>
        <w:lang w:val="pt-PT" w:eastAsia="pt-PT" w:bidi="pt-PT"/>
      </w:rPr>
    </w:lvl>
    <w:lvl w:ilvl="4" w:tplc="CE5A0984">
      <w:numFmt w:val="bullet"/>
      <w:lvlText w:val="•"/>
      <w:lvlJc w:val="left"/>
      <w:pPr>
        <w:ind w:left="4620" w:hanging="240"/>
      </w:pPr>
      <w:rPr>
        <w:lang w:val="pt-PT" w:eastAsia="pt-PT" w:bidi="pt-PT"/>
      </w:rPr>
    </w:lvl>
    <w:lvl w:ilvl="5" w:tplc="5B44AB12">
      <w:numFmt w:val="bullet"/>
      <w:lvlText w:val="•"/>
      <w:lvlJc w:val="left"/>
      <w:pPr>
        <w:ind w:left="5560" w:hanging="240"/>
      </w:pPr>
      <w:rPr>
        <w:lang w:val="pt-PT" w:eastAsia="pt-PT" w:bidi="pt-PT"/>
      </w:rPr>
    </w:lvl>
    <w:lvl w:ilvl="6" w:tplc="4566F100">
      <w:numFmt w:val="bullet"/>
      <w:lvlText w:val="•"/>
      <w:lvlJc w:val="left"/>
      <w:pPr>
        <w:ind w:left="6500" w:hanging="240"/>
      </w:pPr>
      <w:rPr>
        <w:lang w:val="pt-PT" w:eastAsia="pt-PT" w:bidi="pt-PT"/>
      </w:rPr>
    </w:lvl>
    <w:lvl w:ilvl="7" w:tplc="31ACE18E">
      <w:numFmt w:val="bullet"/>
      <w:lvlText w:val="•"/>
      <w:lvlJc w:val="left"/>
      <w:pPr>
        <w:ind w:left="7440" w:hanging="240"/>
      </w:pPr>
      <w:rPr>
        <w:lang w:val="pt-PT" w:eastAsia="pt-PT" w:bidi="pt-PT"/>
      </w:rPr>
    </w:lvl>
    <w:lvl w:ilvl="8" w:tplc="C5B42A82">
      <w:numFmt w:val="bullet"/>
      <w:lvlText w:val="•"/>
      <w:lvlJc w:val="left"/>
      <w:pPr>
        <w:ind w:left="8380" w:hanging="240"/>
      </w:pPr>
      <w:rPr>
        <w:lang w:val="pt-PT" w:eastAsia="pt-PT" w:bidi="pt-PT"/>
      </w:rPr>
    </w:lvl>
  </w:abstractNum>
  <w:abstractNum w:abstractNumId="10" w15:restartNumberingAfterBreak="0">
    <w:nsid w:val="45563DC6"/>
    <w:multiLevelType w:val="hybridMultilevel"/>
    <w:tmpl w:val="00307AD8"/>
    <w:lvl w:ilvl="0" w:tplc="6F2C7118">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50E23BEE"/>
    <w:multiLevelType w:val="hybridMultilevel"/>
    <w:tmpl w:val="D4D236B4"/>
    <w:lvl w:ilvl="0" w:tplc="055855BC">
      <w:start w:val="1"/>
      <w:numFmt w:val="lowerLetter"/>
      <w:lvlText w:val="%1."/>
      <w:lvlJc w:val="left"/>
      <w:pPr>
        <w:ind w:left="861" w:hanging="240"/>
      </w:pPr>
      <w:rPr>
        <w:rFonts w:ascii="Times New Roman" w:eastAsia="Times New Roman" w:hAnsi="Times New Roman" w:cs="Times New Roman" w:hint="default"/>
        <w:b/>
        <w:bCs/>
        <w:w w:val="99"/>
        <w:sz w:val="24"/>
        <w:szCs w:val="24"/>
        <w:lang w:val="pt-PT" w:eastAsia="pt-PT" w:bidi="pt-PT"/>
      </w:rPr>
    </w:lvl>
    <w:lvl w:ilvl="1" w:tplc="8904CF40">
      <w:numFmt w:val="bullet"/>
      <w:lvlText w:val="-"/>
      <w:lvlJc w:val="left"/>
      <w:pPr>
        <w:ind w:left="1341" w:hanging="140"/>
      </w:pPr>
      <w:rPr>
        <w:rFonts w:ascii="Times New Roman" w:eastAsia="Times New Roman" w:hAnsi="Times New Roman" w:cs="Times New Roman" w:hint="default"/>
        <w:b/>
        <w:bCs/>
        <w:w w:val="99"/>
        <w:sz w:val="24"/>
        <w:szCs w:val="24"/>
        <w:lang w:val="pt-PT" w:eastAsia="pt-PT" w:bidi="pt-PT"/>
      </w:rPr>
    </w:lvl>
    <w:lvl w:ilvl="2" w:tplc="4664010C">
      <w:numFmt w:val="bullet"/>
      <w:lvlText w:val="•"/>
      <w:lvlJc w:val="left"/>
      <w:pPr>
        <w:ind w:left="1480" w:hanging="140"/>
      </w:pPr>
      <w:rPr>
        <w:lang w:val="pt-PT" w:eastAsia="pt-PT" w:bidi="pt-PT"/>
      </w:rPr>
    </w:lvl>
    <w:lvl w:ilvl="3" w:tplc="90A825FA">
      <w:numFmt w:val="bullet"/>
      <w:lvlText w:val="•"/>
      <w:lvlJc w:val="left"/>
      <w:pPr>
        <w:ind w:left="2577" w:hanging="140"/>
      </w:pPr>
      <w:rPr>
        <w:lang w:val="pt-PT" w:eastAsia="pt-PT" w:bidi="pt-PT"/>
      </w:rPr>
    </w:lvl>
    <w:lvl w:ilvl="4" w:tplc="65CA7BDE">
      <w:numFmt w:val="bullet"/>
      <w:lvlText w:val="•"/>
      <w:lvlJc w:val="left"/>
      <w:pPr>
        <w:ind w:left="3675" w:hanging="140"/>
      </w:pPr>
      <w:rPr>
        <w:lang w:val="pt-PT" w:eastAsia="pt-PT" w:bidi="pt-PT"/>
      </w:rPr>
    </w:lvl>
    <w:lvl w:ilvl="5" w:tplc="51BAD8FA">
      <w:numFmt w:val="bullet"/>
      <w:lvlText w:val="•"/>
      <w:lvlJc w:val="left"/>
      <w:pPr>
        <w:ind w:left="4772" w:hanging="140"/>
      </w:pPr>
      <w:rPr>
        <w:lang w:val="pt-PT" w:eastAsia="pt-PT" w:bidi="pt-PT"/>
      </w:rPr>
    </w:lvl>
    <w:lvl w:ilvl="6" w:tplc="A1D6FD0A">
      <w:numFmt w:val="bullet"/>
      <w:lvlText w:val="•"/>
      <w:lvlJc w:val="left"/>
      <w:pPr>
        <w:ind w:left="5870" w:hanging="140"/>
      </w:pPr>
      <w:rPr>
        <w:lang w:val="pt-PT" w:eastAsia="pt-PT" w:bidi="pt-PT"/>
      </w:rPr>
    </w:lvl>
    <w:lvl w:ilvl="7" w:tplc="EE24707A">
      <w:numFmt w:val="bullet"/>
      <w:lvlText w:val="•"/>
      <w:lvlJc w:val="left"/>
      <w:pPr>
        <w:ind w:left="6967" w:hanging="140"/>
      </w:pPr>
      <w:rPr>
        <w:lang w:val="pt-PT" w:eastAsia="pt-PT" w:bidi="pt-PT"/>
      </w:rPr>
    </w:lvl>
    <w:lvl w:ilvl="8" w:tplc="5AC827AC">
      <w:numFmt w:val="bullet"/>
      <w:lvlText w:val="•"/>
      <w:lvlJc w:val="left"/>
      <w:pPr>
        <w:ind w:left="8065" w:hanging="140"/>
      </w:pPr>
      <w:rPr>
        <w:lang w:val="pt-PT" w:eastAsia="pt-PT" w:bidi="pt-PT"/>
      </w:rPr>
    </w:lvl>
  </w:abstractNum>
  <w:abstractNum w:abstractNumId="12" w15:restartNumberingAfterBreak="0">
    <w:nsid w:val="5AD72801"/>
    <w:multiLevelType w:val="hybridMultilevel"/>
    <w:tmpl w:val="9466AF3C"/>
    <w:lvl w:ilvl="0" w:tplc="836A235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56C3AA0"/>
    <w:multiLevelType w:val="hybridMultilevel"/>
    <w:tmpl w:val="A4BC58A2"/>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5F66977"/>
    <w:multiLevelType w:val="hybridMultilevel"/>
    <w:tmpl w:val="AB66EE58"/>
    <w:lvl w:ilvl="0" w:tplc="65CA4B14">
      <w:start w:val="1"/>
      <w:numFmt w:val="lowerLetter"/>
      <w:lvlText w:val="%1."/>
      <w:lvlJc w:val="left"/>
      <w:pPr>
        <w:ind w:left="981" w:hanging="360"/>
      </w:pPr>
      <w:rPr>
        <w:rFonts w:ascii="Times New Roman" w:eastAsia="Times New Roman" w:hAnsi="Times New Roman" w:cs="Times New Roman" w:hint="default"/>
        <w:b/>
        <w:bCs/>
        <w:w w:val="99"/>
        <w:sz w:val="24"/>
        <w:szCs w:val="24"/>
        <w:lang w:val="pt-PT" w:eastAsia="pt-PT" w:bidi="pt-PT"/>
      </w:rPr>
    </w:lvl>
    <w:lvl w:ilvl="1" w:tplc="D0C8349C">
      <w:numFmt w:val="bullet"/>
      <w:lvlText w:val="•"/>
      <w:lvlJc w:val="left"/>
      <w:pPr>
        <w:ind w:left="1908" w:hanging="360"/>
      </w:pPr>
      <w:rPr>
        <w:lang w:val="pt-PT" w:eastAsia="pt-PT" w:bidi="pt-PT"/>
      </w:rPr>
    </w:lvl>
    <w:lvl w:ilvl="2" w:tplc="B73ACAC6">
      <w:numFmt w:val="bullet"/>
      <w:lvlText w:val="•"/>
      <w:lvlJc w:val="left"/>
      <w:pPr>
        <w:ind w:left="2836" w:hanging="360"/>
      </w:pPr>
      <w:rPr>
        <w:lang w:val="pt-PT" w:eastAsia="pt-PT" w:bidi="pt-PT"/>
      </w:rPr>
    </w:lvl>
    <w:lvl w:ilvl="3" w:tplc="87C4FF42">
      <w:numFmt w:val="bullet"/>
      <w:lvlText w:val="•"/>
      <w:lvlJc w:val="left"/>
      <w:pPr>
        <w:ind w:left="3764" w:hanging="360"/>
      </w:pPr>
      <w:rPr>
        <w:lang w:val="pt-PT" w:eastAsia="pt-PT" w:bidi="pt-PT"/>
      </w:rPr>
    </w:lvl>
    <w:lvl w:ilvl="4" w:tplc="1ADAA07E">
      <w:numFmt w:val="bullet"/>
      <w:lvlText w:val="•"/>
      <w:lvlJc w:val="left"/>
      <w:pPr>
        <w:ind w:left="4692" w:hanging="360"/>
      </w:pPr>
      <w:rPr>
        <w:lang w:val="pt-PT" w:eastAsia="pt-PT" w:bidi="pt-PT"/>
      </w:rPr>
    </w:lvl>
    <w:lvl w:ilvl="5" w:tplc="682A9386">
      <w:numFmt w:val="bullet"/>
      <w:lvlText w:val="•"/>
      <w:lvlJc w:val="left"/>
      <w:pPr>
        <w:ind w:left="5620" w:hanging="360"/>
      </w:pPr>
      <w:rPr>
        <w:lang w:val="pt-PT" w:eastAsia="pt-PT" w:bidi="pt-PT"/>
      </w:rPr>
    </w:lvl>
    <w:lvl w:ilvl="6" w:tplc="0D42F42C">
      <w:numFmt w:val="bullet"/>
      <w:lvlText w:val="•"/>
      <w:lvlJc w:val="left"/>
      <w:pPr>
        <w:ind w:left="6548" w:hanging="360"/>
      </w:pPr>
      <w:rPr>
        <w:lang w:val="pt-PT" w:eastAsia="pt-PT" w:bidi="pt-PT"/>
      </w:rPr>
    </w:lvl>
    <w:lvl w:ilvl="7" w:tplc="EA148B8C">
      <w:numFmt w:val="bullet"/>
      <w:lvlText w:val="•"/>
      <w:lvlJc w:val="left"/>
      <w:pPr>
        <w:ind w:left="7476" w:hanging="360"/>
      </w:pPr>
      <w:rPr>
        <w:lang w:val="pt-PT" w:eastAsia="pt-PT" w:bidi="pt-PT"/>
      </w:rPr>
    </w:lvl>
    <w:lvl w:ilvl="8" w:tplc="125CC6E6">
      <w:numFmt w:val="bullet"/>
      <w:lvlText w:val="•"/>
      <w:lvlJc w:val="left"/>
      <w:pPr>
        <w:ind w:left="8404" w:hanging="360"/>
      </w:pPr>
      <w:rPr>
        <w:lang w:val="pt-PT" w:eastAsia="pt-PT" w:bidi="pt-PT"/>
      </w:rPr>
    </w:lvl>
  </w:abstractNum>
  <w:abstractNum w:abstractNumId="15" w15:restartNumberingAfterBreak="0">
    <w:nsid w:val="6A7A28FB"/>
    <w:multiLevelType w:val="hybridMultilevel"/>
    <w:tmpl w:val="DDB284A6"/>
    <w:lvl w:ilvl="0" w:tplc="FBB4C284">
      <w:start w:val="1"/>
      <w:numFmt w:val="decimal"/>
      <w:lvlText w:val="%1."/>
      <w:lvlJc w:val="left"/>
      <w:pPr>
        <w:ind w:left="1080" w:hanging="360"/>
      </w:pPr>
      <w:rPr>
        <w:rFonts w:hint="default"/>
        <w:u w:val="thick"/>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D5346C9"/>
    <w:multiLevelType w:val="multilevel"/>
    <w:tmpl w:val="373C5C76"/>
    <w:lvl w:ilvl="0">
      <w:start w:val="2"/>
      <w:numFmt w:val="decimal"/>
      <w:lvlText w:val="%1"/>
      <w:lvlJc w:val="left"/>
      <w:pPr>
        <w:ind w:left="1101" w:hanging="480"/>
      </w:pPr>
      <w:rPr>
        <w:lang w:val="pt-PT" w:eastAsia="pt-PT" w:bidi="pt-PT"/>
      </w:rPr>
    </w:lvl>
    <w:lvl w:ilvl="1">
      <w:start w:val="1"/>
      <w:numFmt w:val="decimal"/>
      <w:lvlText w:val="%1.%2."/>
      <w:lvlJc w:val="left"/>
      <w:pPr>
        <w:ind w:left="1101" w:hanging="480"/>
      </w:pPr>
      <w:rPr>
        <w:rFonts w:ascii="Times New Roman" w:eastAsia="Times New Roman" w:hAnsi="Times New Roman" w:cs="Times New Roman" w:hint="default"/>
        <w:b/>
        <w:bCs/>
        <w:w w:val="99"/>
        <w:sz w:val="24"/>
        <w:szCs w:val="24"/>
        <w:lang w:val="pt-PT" w:eastAsia="pt-PT" w:bidi="pt-PT"/>
      </w:rPr>
    </w:lvl>
    <w:lvl w:ilvl="2">
      <w:start w:val="1"/>
      <w:numFmt w:val="lowerLetter"/>
      <w:lvlText w:val="%3."/>
      <w:lvlJc w:val="left"/>
      <w:pPr>
        <w:ind w:left="1461" w:hanging="360"/>
      </w:pPr>
      <w:rPr>
        <w:rFonts w:ascii="Times New Roman" w:eastAsia="Times New Roman" w:hAnsi="Times New Roman" w:cs="Times New Roman" w:hint="default"/>
        <w:spacing w:val="-1"/>
        <w:w w:val="99"/>
        <w:sz w:val="24"/>
        <w:szCs w:val="24"/>
        <w:lang w:val="pt-PT" w:eastAsia="pt-PT" w:bidi="pt-PT"/>
      </w:rPr>
    </w:lvl>
    <w:lvl w:ilvl="3">
      <w:numFmt w:val="bullet"/>
      <w:lvlText w:val="•"/>
      <w:lvlJc w:val="left"/>
      <w:pPr>
        <w:ind w:left="3415" w:hanging="360"/>
      </w:pPr>
      <w:rPr>
        <w:lang w:val="pt-PT" w:eastAsia="pt-PT" w:bidi="pt-PT"/>
      </w:rPr>
    </w:lvl>
    <w:lvl w:ilvl="4">
      <w:numFmt w:val="bullet"/>
      <w:lvlText w:val="•"/>
      <w:lvlJc w:val="left"/>
      <w:pPr>
        <w:ind w:left="4393" w:hanging="360"/>
      </w:pPr>
      <w:rPr>
        <w:lang w:val="pt-PT" w:eastAsia="pt-PT" w:bidi="pt-PT"/>
      </w:rPr>
    </w:lvl>
    <w:lvl w:ilvl="5">
      <w:numFmt w:val="bullet"/>
      <w:lvlText w:val="•"/>
      <w:lvlJc w:val="left"/>
      <w:pPr>
        <w:ind w:left="5371" w:hanging="360"/>
      </w:pPr>
      <w:rPr>
        <w:lang w:val="pt-PT" w:eastAsia="pt-PT" w:bidi="pt-PT"/>
      </w:rPr>
    </w:lvl>
    <w:lvl w:ilvl="6">
      <w:numFmt w:val="bullet"/>
      <w:lvlText w:val="•"/>
      <w:lvlJc w:val="left"/>
      <w:pPr>
        <w:ind w:left="6348" w:hanging="360"/>
      </w:pPr>
      <w:rPr>
        <w:lang w:val="pt-PT" w:eastAsia="pt-PT" w:bidi="pt-PT"/>
      </w:rPr>
    </w:lvl>
    <w:lvl w:ilvl="7">
      <w:numFmt w:val="bullet"/>
      <w:lvlText w:val="•"/>
      <w:lvlJc w:val="left"/>
      <w:pPr>
        <w:ind w:left="7326" w:hanging="360"/>
      </w:pPr>
      <w:rPr>
        <w:lang w:val="pt-PT" w:eastAsia="pt-PT" w:bidi="pt-PT"/>
      </w:rPr>
    </w:lvl>
    <w:lvl w:ilvl="8">
      <w:numFmt w:val="bullet"/>
      <w:lvlText w:val="•"/>
      <w:lvlJc w:val="left"/>
      <w:pPr>
        <w:ind w:left="8304" w:hanging="360"/>
      </w:pPr>
      <w:rPr>
        <w:lang w:val="pt-PT" w:eastAsia="pt-PT" w:bidi="pt-PT"/>
      </w:rPr>
    </w:lvl>
  </w:abstractNum>
  <w:num w:numId="1">
    <w:abstractNumId w:val="7"/>
  </w:num>
  <w:num w:numId="2">
    <w:abstractNumId w:val="13"/>
  </w:num>
  <w:num w:numId="3">
    <w:abstractNumId w:val="15"/>
  </w:num>
  <w:num w:numId="4">
    <w:abstractNumId w:val="5"/>
  </w:num>
  <w:num w:numId="5">
    <w:abstractNumId w:val="10"/>
  </w:num>
  <w:num w:numId="6">
    <w:abstractNumId w:val="12"/>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
    <w:lvlOverride w:ilvl="0">
      <w:startOverride w:val="1"/>
    </w:lvlOverride>
    <w:lvlOverride w:ilvl="1">
      <w:startOverride w:val="2"/>
    </w:lvlOverride>
    <w:lvlOverride w:ilvl="2"/>
    <w:lvlOverride w:ilvl="3"/>
    <w:lvlOverride w:ilvl="4"/>
    <w:lvlOverride w:ilvl="5"/>
    <w:lvlOverride w:ilvl="6"/>
    <w:lvlOverride w:ilvl="7"/>
    <w:lvlOverride w:ilvl="8"/>
  </w:num>
  <w:num w:numId="15">
    <w:abstractNumId w:val="6"/>
  </w:num>
  <w:num w:numId="16">
    <w:abstractNumId w:val="4"/>
  </w:num>
  <w:num w:numId="17">
    <w:abstractNumId w:val="8"/>
    <w:lvlOverride w:ilvl="0">
      <w:startOverride w:val="1"/>
    </w:lvlOverride>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4A"/>
    <w:rsid w:val="001A5592"/>
    <w:rsid w:val="00355072"/>
    <w:rsid w:val="00411682"/>
    <w:rsid w:val="0045304A"/>
    <w:rsid w:val="00B35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1A8681"/>
  <w15:chartTrackingRefBased/>
  <w15:docId w15:val="{A7504DFF-55DF-4F75-AC4E-E55D62CF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04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5304A"/>
    <w:pPr>
      <w:keepNext/>
      <w:widowControl w:val="0"/>
      <w:numPr>
        <w:numId w:val="1"/>
      </w:numPr>
      <w:jc w:val="both"/>
      <w:outlineLvl w:val="0"/>
    </w:pPr>
    <w:rPr>
      <w:b/>
      <w:bCs/>
      <w:smallCaps/>
      <w:lang w:val="x-none" w:eastAsia="x-none"/>
    </w:rPr>
  </w:style>
  <w:style w:type="paragraph" w:styleId="Ttulo2">
    <w:name w:val="heading 2"/>
    <w:basedOn w:val="Normal"/>
    <w:next w:val="Normal"/>
    <w:link w:val="Ttulo2Char"/>
    <w:qFormat/>
    <w:rsid w:val="0045304A"/>
    <w:pPr>
      <w:keepNext/>
      <w:numPr>
        <w:ilvl w:val="1"/>
        <w:numId w:val="1"/>
      </w:numPr>
      <w:spacing w:before="240"/>
      <w:jc w:val="both"/>
      <w:outlineLvl w:val="1"/>
    </w:pPr>
    <w:rPr>
      <w:caps/>
      <w:u w:val="single"/>
      <w:lang w:val="x-none" w:eastAsia="x-none"/>
    </w:rPr>
  </w:style>
  <w:style w:type="paragraph" w:styleId="Ttulo3">
    <w:name w:val="heading 3"/>
    <w:basedOn w:val="Normal"/>
    <w:next w:val="Normal"/>
    <w:link w:val="Ttulo3Char"/>
    <w:qFormat/>
    <w:rsid w:val="0045304A"/>
    <w:pPr>
      <w:keepNext/>
      <w:numPr>
        <w:ilvl w:val="2"/>
        <w:numId w:val="1"/>
      </w:numPr>
      <w:spacing w:before="240"/>
      <w:ind w:left="560" w:hanging="560"/>
      <w:jc w:val="both"/>
      <w:outlineLvl w:val="2"/>
    </w:pPr>
    <w:rPr>
      <w:caps/>
      <w:lang w:val="x-none" w:eastAsia="x-none"/>
    </w:rPr>
  </w:style>
  <w:style w:type="paragraph" w:styleId="Ttulo4">
    <w:name w:val="heading 4"/>
    <w:basedOn w:val="Normal"/>
    <w:next w:val="Normal"/>
    <w:link w:val="Ttulo4Char"/>
    <w:qFormat/>
    <w:rsid w:val="0045304A"/>
    <w:pPr>
      <w:keepNext/>
      <w:numPr>
        <w:ilvl w:val="3"/>
        <w:numId w:val="1"/>
      </w:numPr>
      <w:spacing w:before="240"/>
      <w:jc w:val="both"/>
      <w:outlineLvl w:val="3"/>
    </w:pPr>
    <w:rPr>
      <w:u w:val="single"/>
      <w:lang w:val="x-none" w:eastAsia="x-none"/>
    </w:rPr>
  </w:style>
  <w:style w:type="paragraph" w:styleId="Ttulo5">
    <w:name w:val="heading 5"/>
    <w:basedOn w:val="Normal"/>
    <w:next w:val="Normal"/>
    <w:link w:val="Ttulo5Char"/>
    <w:qFormat/>
    <w:rsid w:val="0045304A"/>
    <w:pPr>
      <w:keepNext/>
      <w:widowControl w:val="0"/>
      <w:numPr>
        <w:ilvl w:val="4"/>
        <w:numId w:val="1"/>
      </w:numPr>
      <w:spacing w:before="240"/>
      <w:ind w:left="960" w:hanging="960"/>
      <w:jc w:val="both"/>
      <w:outlineLvl w:val="4"/>
    </w:pPr>
    <w:rPr>
      <w:lang w:val="x-none" w:eastAsia="x-none"/>
    </w:rPr>
  </w:style>
  <w:style w:type="paragraph" w:styleId="Ttulo6">
    <w:name w:val="heading 6"/>
    <w:basedOn w:val="Normal"/>
    <w:next w:val="Normal"/>
    <w:link w:val="Ttulo6Char"/>
    <w:qFormat/>
    <w:rsid w:val="0045304A"/>
    <w:pPr>
      <w:keepNext/>
      <w:widowControl w:val="0"/>
      <w:numPr>
        <w:ilvl w:val="5"/>
        <w:numId w:val="1"/>
      </w:numPr>
      <w:spacing w:after="240"/>
      <w:jc w:val="center"/>
      <w:outlineLvl w:val="5"/>
    </w:pPr>
    <w:rPr>
      <w:lang w:val="x-none" w:eastAsia="x-none"/>
    </w:rPr>
  </w:style>
  <w:style w:type="paragraph" w:styleId="Ttulo7">
    <w:name w:val="heading 7"/>
    <w:basedOn w:val="Normal"/>
    <w:next w:val="Normal"/>
    <w:link w:val="Ttulo7Char"/>
    <w:qFormat/>
    <w:rsid w:val="0045304A"/>
    <w:pPr>
      <w:keepNext/>
      <w:widowControl w:val="0"/>
      <w:numPr>
        <w:ilvl w:val="6"/>
        <w:numId w:val="1"/>
      </w:numPr>
      <w:tabs>
        <w:tab w:val="left" w:pos="1134"/>
      </w:tabs>
      <w:spacing w:after="240"/>
      <w:ind w:left="1440" w:hanging="1440"/>
      <w:jc w:val="center"/>
      <w:outlineLvl w:val="6"/>
    </w:pPr>
    <w:rPr>
      <w:b/>
      <w:bCs/>
      <w:lang w:val="x-none" w:eastAsia="x-none"/>
    </w:rPr>
  </w:style>
  <w:style w:type="paragraph" w:styleId="Ttulo8">
    <w:name w:val="heading 8"/>
    <w:basedOn w:val="Normal"/>
    <w:next w:val="Normal"/>
    <w:link w:val="Ttulo8Char"/>
    <w:qFormat/>
    <w:rsid w:val="0045304A"/>
    <w:pPr>
      <w:keepNext/>
      <w:widowControl w:val="0"/>
      <w:numPr>
        <w:ilvl w:val="7"/>
        <w:numId w:val="1"/>
      </w:numPr>
      <w:tabs>
        <w:tab w:val="left" w:pos="1134"/>
      </w:tabs>
      <w:spacing w:after="240"/>
      <w:jc w:val="center"/>
      <w:outlineLvl w:val="7"/>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304A"/>
    <w:rPr>
      <w:rFonts w:ascii="Times New Roman" w:eastAsia="Times New Roman" w:hAnsi="Times New Roman" w:cs="Times New Roman"/>
      <w:b/>
      <w:bCs/>
      <w:smallCaps/>
      <w:sz w:val="24"/>
      <w:szCs w:val="24"/>
      <w:lang w:val="x-none" w:eastAsia="x-none"/>
    </w:rPr>
  </w:style>
  <w:style w:type="character" w:customStyle="1" w:styleId="Ttulo2Char">
    <w:name w:val="Título 2 Char"/>
    <w:basedOn w:val="Fontepargpadro"/>
    <w:link w:val="Ttulo2"/>
    <w:rsid w:val="0045304A"/>
    <w:rPr>
      <w:rFonts w:ascii="Times New Roman" w:eastAsia="Times New Roman" w:hAnsi="Times New Roman" w:cs="Times New Roman"/>
      <w:caps/>
      <w:sz w:val="24"/>
      <w:szCs w:val="24"/>
      <w:u w:val="single"/>
      <w:lang w:val="x-none" w:eastAsia="x-none"/>
    </w:rPr>
  </w:style>
  <w:style w:type="character" w:customStyle="1" w:styleId="Ttulo3Char">
    <w:name w:val="Título 3 Char"/>
    <w:basedOn w:val="Fontepargpadro"/>
    <w:link w:val="Ttulo3"/>
    <w:rsid w:val="0045304A"/>
    <w:rPr>
      <w:rFonts w:ascii="Times New Roman" w:eastAsia="Times New Roman" w:hAnsi="Times New Roman" w:cs="Times New Roman"/>
      <w:caps/>
      <w:sz w:val="24"/>
      <w:szCs w:val="24"/>
      <w:lang w:val="x-none" w:eastAsia="x-none"/>
    </w:rPr>
  </w:style>
  <w:style w:type="character" w:customStyle="1" w:styleId="Ttulo4Char">
    <w:name w:val="Título 4 Char"/>
    <w:basedOn w:val="Fontepargpadro"/>
    <w:link w:val="Ttulo4"/>
    <w:rsid w:val="0045304A"/>
    <w:rPr>
      <w:rFonts w:ascii="Times New Roman" w:eastAsia="Times New Roman" w:hAnsi="Times New Roman" w:cs="Times New Roman"/>
      <w:sz w:val="24"/>
      <w:szCs w:val="24"/>
      <w:u w:val="single"/>
      <w:lang w:val="x-none" w:eastAsia="x-none"/>
    </w:rPr>
  </w:style>
  <w:style w:type="character" w:customStyle="1" w:styleId="Ttulo5Char">
    <w:name w:val="Título 5 Char"/>
    <w:basedOn w:val="Fontepargpadro"/>
    <w:link w:val="Ttulo5"/>
    <w:rsid w:val="0045304A"/>
    <w:rPr>
      <w:rFonts w:ascii="Times New Roman" w:eastAsia="Times New Roman" w:hAnsi="Times New Roman" w:cs="Times New Roman"/>
      <w:sz w:val="24"/>
      <w:szCs w:val="24"/>
      <w:lang w:val="x-none" w:eastAsia="x-none"/>
    </w:rPr>
  </w:style>
  <w:style w:type="character" w:customStyle="1" w:styleId="Ttulo6Char">
    <w:name w:val="Título 6 Char"/>
    <w:basedOn w:val="Fontepargpadro"/>
    <w:link w:val="Ttulo6"/>
    <w:rsid w:val="0045304A"/>
    <w:rPr>
      <w:rFonts w:ascii="Times New Roman" w:eastAsia="Times New Roman" w:hAnsi="Times New Roman" w:cs="Times New Roman"/>
      <w:sz w:val="24"/>
      <w:szCs w:val="24"/>
      <w:lang w:val="x-none" w:eastAsia="x-none"/>
    </w:rPr>
  </w:style>
  <w:style w:type="character" w:customStyle="1" w:styleId="Ttulo7Char">
    <w:name w:val="Título 7 Char"/>
    <w:basedOn w:val="Fontepargpadro"/>
    <w:link w:val="Ttulo7"/>
    <w:rsid w:val="0045304A"/>
    <w:rPr>
      <w:rFonts w:ascii="Times New Roman" w:eastAsia="Times New Roman" w:hAnsi="Times New Roman" w:cs="Times New Roman"/>
      <w:b/>
      <w:bCs/>
      <w:sz w:val="24"/>
      <w:szCs w:val="24"/>
      <w:lang w:val="x-none" w:eastAsia="x-none"/>
    </w:rPr>
  </w:style>
  <w:style w:type="character" w:customStyle="1" w:styleId="Ttulo8Char">
    <w:name w:val="Título 8 Char"/>
    <w:basedOn w:val="Fontepargpadro"/>
    <w:link w:val="Ttulo8"/>
    <w:rsid w:val="0045304A"/>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45304A"/>
    <w:pPr>
      <w:tabs>
        <w:tab w:val="center" w:pos="4419"/>
        <w:tab w:val="right" w:pos="8838"/>
      </w:tabs>
    </w:pPr>
    <w:rPr>
      <w:sz w:val="20"/>
      <w:szCs w:val="20"/>
      <w:lang w:val="x-none" w:eastAsia="x-none"/>
    </w:rPr>
  </w:style>
  <w:style w:type="character" w:customStyle="1" w:styleId="CabealhoChar">
    <w:name w:val="Cabeçalho Char"/>
    <w:basedOn w:val="Fontepargpadro"/>
    <w:link w:val="Cabealho"/>
    <w:uiPriority w:val="99"/>
    <w:rsid w:val="0045304A"/>
    <w:rPr>
      <w:rFonts w:ascii="Times New Roman" w:eastAsia="Times New Roman" w:hAnsi="Times New Roman" w:cs="Times New Roman"/>
      <w:sz w:val="20"/>
      <w:szCs w:val="20"/>
      <w:lang w:val="x-none" w:eastAsia="x-none"/>
    </w:rPr>
  </w:style>
  <w:style w:type="paragraph" w:styleId="Rodap">
    <w:name w:val="footer"/>
    <w:basedOn w:val="Normal"/>
    <w:link w:val="RodapChar"/>
    <w:rsid w:val="0045304A"/>
    <w:pPr>
      <w:tabs>
        <w:tab w:val="center" w:pos="4419"/>
        <w:tab w:val="right" w:pos="8838"/>
      </w:tabs>
    </w:pPr>
    <w:rPr>
      <w:sz w:val="20"/>
      <w:szCs w:val="20"/>
      <w:lang w:val="x-none" w:eastAsia="x-none"/>
    </w:rPr>
  </w:style>
  <w:style w:type="character" w:customStyle="1" w:styleId="RodapChar">
    <w:name w:val="Rodapé Char"/>
    <w:basedOn w:val="Fontepargpadro"/>
    <w:link w:val="Rodap"/>
    <w:rsid w:val="0045304A"/>
    <w:rPr>
      <w:rFonts w:ascii="Times New Roman" w:eastAsia="Times New Roman" w:hAnsi="Times New Roman" w:cs="Times New Roman"/>
      <w:sz w:val="20"/>
      <w:szCs w:val="20"/>
      <w:lang w:val="x-none" w:eastAsia="x-none"/>
    </w:rPr>
  </w:style>
  <w:style w:type="paragraph" w:styleId="Corpodetexto">
    <w:name w:val="Body Text"/>
    <w:basedOn w:val="Normal"/>
    <w:link w:val="CorpodetextoChar"/>
    <w:rsid w:val="0045304A"/>
    <w:pPr>
      <w:spacing w:after="120"/>
    </w:pPr>
    <w:rPr>
      <w:sz w:val="20"/>
      <w:szCs w:val="20"/>
      <w:lang w:val="x-none" w:eastAsia="x-none"/>
    </w:rPr>
  </w:style>
  <w:style w:type="character" w:customStyle="1" w:styleId="CorpodetextoChar">
    <w:name w:val="Corpo de texto Char"/>
    <w:basedOn w:val="Fontepargpadro"/>
    <w:link w:val="Corpodetexto"/>
    <w:rsid w:val="0045304A"/>
    <w:rPr>
      <w:rFonts w:ascii="Times New Roman" w:eastAsia="Times New Roman" w:hAnsi="Times New Roman" w:cs="Times New Roman"/>
      <w:sz w:val="20"/>
      <w:szCs w:val="20"/>
      <w:lang w:val="x-none" w:eastAsia="x-none"/>
    </w:rPr>
  </w:style>
  <w:style w:type="paragraph" w:customStyle="1" w:styleId="TableParagraph">
    <w:name w:val="Table Paragraph"/>
    <w:basedOn w:val="Normal"/>
    <w:uiPriority w:val="1"/>
    <w:qFormat/>
    <w:rsid w:val="0045304A"/>
    <w:pPr>
      <w:widowControl w:val="0"/>
      <w:autoSpaceDE w:val="0"/>
      <w:autoSpaceDN w:val="0"/>
      <w:ind w:left="383" w:right="373"/>
      <w:jc w:val="center"/>
    </w:pPr>
    <w:rPr>
      <w:sz w:val="22"/>
      <w:szCs w:val="22"/>
      <w:lang w:val="pt-PT" w:eastAsia="pt-PT" w:bidi="pt-PT"/>
    </w:rPr>
  </w:style>
  <w:style w:type="character" w:styleId="Forte">
    <w:name w:val="Strong"/>
    <w:qFormat/>
    <w:rsid w:val="0045304A"/>
    <w:rPr>
      <w:b/>
      <w:bCs/>
    </w:rPr>
  </w:style>
  <w:style w:type="paragraph" w:styleId="PargrafodaLista">
    <w:name w:val="List Paragraph"/>
    <w:basedOn w:val="Normal"/>
    <w:uiPriority w:val="1"/>
    <w:qFormat/>
    <w:rsid w:val="0045304A"/>
    <w:pPr>
      <w:ind w:left="708"/>
    </w:pPr>
  </w:style>
  <w:style w:type="paragraph" w:customStyle="1" w:styleId="PSOENIVEL1">
    <w:name w:val="PSOE NIVEL 1"/>
    <w:basedOn w:val="Normal"/>
    <w:qFormat/>
    <w:rsid w:val="0045304A"/>
    <w:pPr>
      <w:widowControl w:val="0"/>
      <w:tabs>
        <w:tab w:val="left" w:pos="240"/>
        <w:tab w:val="num" w:pos="360"/>
      </w:tabs>
      <w:autoSpaceDE w:val="0"/>
      <w:autoSpaceDN w:val="0"/>
      <w:adjustRightInd w:val="0"/>
      <w:ind w:left="360" w:hanging="360"/>
    </w:pPr>
    <w:rPr>
      <w:b/>
      <w:bCs/>
      <w:lang w:val="x-none" w:eastAsia="x-none"/>
    </w:rPr>
  </w:style>
  <w:style w:type="paragraph" w:customStyle="1" w:styleId="PSOEANEXOS">
    <w:name w:val="PSOE ANEXOS"/>
    <w:basedOn w:val="Normal"/>
    <w:link w:val="PSOEANEXOSChar"/>
    <w:qFormat/>
    <w:rsid w:val="0045304A"/>
    <w:pPr>
      <w:widowControl w:val="0"/>
      <w:autoSpaceDE w:val="0"/>
      <w:autoSpaceDN w:val="0"/>
      <w:adjustRightInd w:val="0"/>
      <w:jc w:val="center"/>
    </w:pPr>
    <w:rPr>
      <w:b/>
    </w:rPr>
  </w:style>
  <w:style w:type="character" w:customStyle="1" w:styleId="PSOEANEXOSChar">
    <w:name w:val="PSOE ANEXOS Char"/>
    <w:link w:val="PSOEANEXOS"/>
    <w:rsid w:val="0045304A"/>
    <w:rPr>
      <w:rFonts w:ascii="Times New Roman" w:eastAsia="Times New Roman" w:hAnsi="Times New Roman" w:cs="Times New Roman"/>
      <w:b/>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5283</Words>
  <Characters>28532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Ione (ASOCEA)</dc:creator>
  <cp:keywords/>
  <dc:description/>
  <cp:lastModifiedBy>CL R1 Hélio (ASOCEA)</cp:lastModifiedBy>
  <cp:revision>2</cp:revision>
  <dcterms:created xsi:type="dcterms:W3CDTF">2021-12-21T11:49:00Z</dcterms:created>
  <dcterms:modified xsi:type="dcterms:W3CDTF">2022-01-03T14:53:00Z</dcterms:modified>
</cp:coreProperties>
</file>